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966" w:rsidRDefault="00654966" w:rsidP="00654966">
      <w:pPr>
        <w:ind w:left="720" w:hanging="720"/>
        <w:jc w:val="center"/>
        <w:rPr>
          <w:b/>
          <w:bCs/>
          <w:smallCaps/>
        </w:rPr>
      </w:pPr>
      <w:r>
        <w:rPr>
          <w:b/>
          <w:bCs/>
          <w:smallCaps/>
        </w:rPr>
        <w:t>MINUTES</w:t>
      </w:r>
    </w:p>
    <w:p w:rsidR="00654966" w:rsidRDefault="00654966" w:rsidP="00654966">
      <w:pPr>
        <w:ind w:left="720" w:hanging="720"/>
        <w:jc w:val="center"/>
        <w:rPr>
          <w:b/>
          <w:bCs/>
          <w:smallCaps/>
        </w:rPr>
      </w:pPr>
      <w:r>
        <w:rPr>
          <w:b/>
          <w:bCs/>
          <w:smallCaps/>
        </w:rPr>
        <w:t>Substance Abuse Services Council</w:t>
      </w:r>
    </w:p>
    <w:p w:rsidR="00654966" w:rsidRDefault="0079203F" w:rsidP="00654966">
      <w:pPr>
        <w:ind w:left="720" w:hanging="720"/>
        <w:jc w:val="center"/>
        <w:rPr>
          <w:b/>
          <w:bCs/>
          <w:smallCaps/>
        </w:rPr>
      </w:pPr>
      <w:r>
        <w:rPr>
          <w:b/>
          <w:bCs/>
          <w:smallCaps/>
        </w:rPr>
        <w:t>December 2, 2014</w:t>
      </w:r>
    </w:p>
    <w:p w:rsidR="00654966" w:rsidRDefault="00654966" w:rsidP="00654966">
      <w:pPr>
        <w:ind w:left="720" w:hanging="720"/>
        <w:jc w:val="center"/>
        <w:rPr>
          <w:bCs/>
          <w:smallCaps/>
        </w:rPr>
      </w:pPr>
      <w:r>
        <w:rPr>
          <w:bCs/>
          <w:smallCaps/>
        </w:rPr>
        <w:t>Virginia Association of Community Services Boards</w:t>
      </w:r>
    </w:p>
    <w:p w:rsidR="00654966" w:rsidRDefault="00654966" w:rsidP="00654966">
      <w:pPr>
        <w:ind w:left="720" w:hanging="720"/>
        <w:jc w:val="center"/>
        <w:rPr>
          <w:bCs/>
          <w:smallCaps/>
        </w:rPr>
      </w:pPr>
      <w:r>
        <w:rPr>
          <w:bCs/>
          <w:smallCaps/>
        </w:rPr>
        <w:t>Richmond, Virginia</w:t>
      </w:r>
    </w:p>
    <w:p w:rsidR="00654966" w:rsidRDefault="00654966" w:rsidP="00654966">
      <w:pPr>
        <w:ind w:left="720" w:right="-1080" w:hanging="720"/>
        <w:rPr>
          <w:b/>
          <w:bCs/>
          <w:smallCaps/>
        </w:rPr>
      </w:pPr>
    </w:p>
    <w:p w:rsidR="00654966" w:rsidRDefault="00654966" w:rsidP="00654966">
      <w:pPr>
        <w:ind w:left="720" w:right="-1080" w:hanging="720"/>
        <w:rPr>
          <w:b/>
          <w:bCs/>
          <w:smallCaps/>
        </w:rPr>
      </w:pPr>
      <w:r>
        <w:rPr>
          <w:b/>
          <w:bCs/>
          <w:smallCaps/>
        </w:rPr>
        <w:t>Members Present:</w:t>
      </w:r>
    </w:p>
    <w:p w:rsidR="00654966" w:rsidRPr="00B76DE4" w:rsidRDefault="00654966" w:rsidP="00654966">
      <w:pPr>
        <w:tabs>
          <w:tab w:val="left" w:pos="360"/>
        </w:tabs>
        <w:ind w:left="720" w:right="-1080" w:hanging="720"/>
        <w:rPr>
          <w:bCs/>
          <w:i/>
        </w:rPr>
      </w:pPr>
      <w:r>
        <w:rPr>
          <w:b/>
          <w:bCs/>
          <w:smallCaps/>
        </w:rPr>
        <w:tab/>
      </w:r>
      <w:r w:rsidRPr="00B76DE4">
        <w:rPr>
          <w:bCs/>
        </w:rPr>
        <w:t xml:space="preserve">Stephanie Arnold, </w:t>
      </w:r>
      <w:r w:rsidRPr="00B76DE4">
        <w:rPr>
          <w:bCs/>
          <w:i/>
        </w:rPr>
        <w:t>Department of Criminal Justice Services</w:t>
      </w:r>
      <w:r w:rsidR="008306DF" w:rsidRPr="00B76DE4">
        <w:rPr>
          <w:bCs/>
          <w:i/>
        </w:rPr>
        <w:t xml:space="preserve"> (DCJS)</w:t>
      </w:r>
    </w:p>
    <w:p w:rsidR="00654966" w:rsidRPr="00B76DE4" w:rsidRDefault="00654966" w:rsidP="00654966">
      <w:pPr>
        <w:tabs>
          <w:tab w:val="left" w:pos="360"/>
        </w:tabs>
        <w:ind w:left="720" w:right="-1080" w:hanging="720"/>
        <w:rPr>
          <w:bCs/>
          <w:i/>
        </w:rPr>
      </w:pPr>
      <w:r w:rsidRPr="00B76DE4">
        <w:rPr>
          <w:bCs/>
          <w:i/>
        </w:rPr>
        <w:tab/>
      </w:r>
      <w:r w:rsidR="009A2CD6" w:rsidRPr="00B76DE4">
        <w:rPr>
          <w:bCs/>
        </w:rPr>
        <w:t xml:space="preserve">The Honorable </w:t>
      </w:r>
      <w:r w:rsidRPr="00B76DE4">
        <w:rPr>
          <w:bCs/>
        </w:rPr>
        <w:t xml:space="preserve">George L. Barker, </w:t>
      </w:r>
      <w:r w:rsidRPr="00B76DE4">
        <w:rPr>
          <w:bCs/>
          <w:i/>
        </w:rPr>
        <w:t>Virginia State Senate</w:t>
      </w:r>
    </w:p>
    <w:p w:rsidR="00654966" w:rsidRPr="00B76DE4" w:rsidRDefault="00654966" w:rsidP="00654966">
      <w:pPr>
        <w:tabs>
          <w:tab w:val="left" w:pos="360"/>
        </w:tabs>
        <w:ind w:left="720" w:right="-1080" w:hanging="720"/>
        <w:rPr>
          <w:i/>
        </w:rPr>
      </w:pPr>
      <w:r w:rsidRPr="00B76DE4">
        <w:rPr>
          <w:b/>
          <w:bCs/>
          <w:smallCaps/>
        </w:rPr>
        <w:tab/>
      </w:r>
      <w:r w:rsidRPr="00B76DE4">
        <w:t>Henry Harper,</w:t>
      </w:r>
      <w:r w:rsidRPr="00B76DE4">
        <w:rPr>
          <w:i/>
        </w:rPr>
        <w:t xml:space="preserve"> Virginia Foundation for Healthy Youth</w:t>
      </w:r>
      <w:r w:rsidR="008306DF" w:rsidRPr="00B76DE4">
        <w:rPr>
          <w:i/>
        </w:rPr>
        <w:t xml:space="preserve"> (VFHY)</w:t>
      </w:r>
    </w:p>
    <w:p w:rsidR="00654966" w:rsidRPr="00B76DE4" w:rsidRDefault="009A2CD6" w:rsidP="00654966">
      <w:pPr>
        <w:tabs>
          <w:tab w:val="left" w:pos="360"/>
        </w:tabs>
        <w:ind w:left="720" w:right="-1080" w:hanging="720"/>
        <w:rPr>
          <w:i/>
        </w:rPr>
      </w:pPr>
      <w:r w:rsidRPr="00B76DE4">
        <w:tab/>
      </w:r>
      <w:r w:rsidR="00654966" w:rsidRPr="00B76DE4">
        <w:t>Parham Jaberi</w:t>
      </w:r>
      <w:r w:rsidR="002843DB">
        <w:t>, M.D.</w:t>
      </w:r>
      <w:r w:rsidR="00654966" w:rsidRPr="00B76DE4">
        <w:t xml:space="preserve">, </w:t>
      </w:r>
      <w:r w:rsidR="00654966" w:rsidRPr="00B76DE4">
        <w:rPr>
          <w:i/>
        </w:rPr>
        <w:t>Department of Health</w:t>
      </w:r>
      <w:r w:rsidR="008306DF" w:rsidRPr="00B76DE4">
        <w:rPr>
          <w:i/>
        </w:rPr>
        <w:t xml:space="preserve"> (VDH)</w:t>
      </w:r>
    </w:p>
    <w:p w:rsidR="00D379A8" w:rsidRPr="00B76DE4" w:rsidRDefault="00D379A8" w:rsidP="00654966">
      <w:pPr>
        <w:tabs>
          <w:tab w:val="left" w:pos="360"/>
        </w:tabs>
        <w:ind w:left="720" w:right="-1080" w:hanging="720"/>
        <w:rPr>
          <w:i/>
        </w:rPr>
      </w:pPr>
      <w:r w:rsidRPr="00B76DE4">
        <w:tab/>
        <w:t xml:space="preserve">Butch Letteer, </w:t>
      </w:r>
      <w:r w:rsidRPr="00B76DE4">
        <w:rPr>
          <w:i/>
        </w:rPr>
        <w:t>Department of Motor Vehicle</w:t>
      </w:r>
      <w:r w:rsidR="008306DF" w:rsidRPr="00B76DE4">
        <w:rPr>
          <w:i/>
        </w:rPr>
        <w:t>s (DMV)</w:t>
      </w:r>
    </w:p>
    <w:p w:rsidR="00654966" w:rsidRPr="00B76DE4" w:rsidRDefault="00654966" w:rsidP="00654966">
      <w:pPr>
        <w:tabs>
          <w:tab w:val="left" w:pos="360"/>
        </w:tabs>
        <w:ind w:left="720" w:right="-1080" w:hanging="720"/>
        <w:rPr>
          <w:i/>
        </w:rPr>
      </w:pPr>
      <w:r w:rsidRPr="00B76DE4">
        <w:rPr>
          <w:i/>
        </w:rPr>
        <w:tab/>
      </w:r>
      <w:r w:rsidRPr="00B76DE4">
        <w:t xml:space="preserve">Art Mayer, </w:t>
      </w:r>
      <w:r w:rsidRPr="00B76DE4">
        <w:rPr>
          <w:i/>
        </w:rPr>
        <w:t>Department of Juvenile Justice</w:t>
      </w:r>
      <w:r w:rsidR="008306DF" w:rsidRPr="00B76DE4">
        <w:rPr>
          <w:i/>
        </w:rPr>
        <w:t xml:space="preserve"> (DJJ)</w:t>
      </w:r>
    </w:p>
    <w:p w:rsidR="00D379A8" w:rsidRPr="00B76DE4" w:rsidRDefault="00D379A8" w:rsidP="00654966">
      <w:pPr>
        <w:tabs>
          <w:tab w:val="left" w:pos="360"/>
        </w:tabs>
        <w:ind w:left="720" w:right="-1080" w:hanging="720"/>
      </w:pPr>
      <w:r w:rsidRPr="00B76DE4">
        <w:tab/>
        <w:t xml:space="preserve">Jamie MacDonald, </w:t>
      </w:r>
      <w:r w:rsidRPr="00B76DE4">
        <w:rPr>
          <w:i/>
        </w:rPr>
        <w:t>Virginia Association of Community Services Board</w:t>
      </w:r>
      <w:r w:rsidR="008306DF" w:rsidRPr="00B76DE4">
        <w:rPr>
          <w:i/>
        </w:rPr>
        <w:t>s (VACSB-Prevention)</w:t>
      </w:r>
    </w:p>
    <w:p w:rsidR="00654966" w:rsidRPr="00B76DE4" w:rsidRDefault="00654966" w:rsidP="00654966">
      <w:pPr>
        <w:tabs>
          <w:tab w:val="left" w:pos="360"/>
        </w:tabs>
        <w:ind w:left="720" w:right="-1080" w:hanging="720"/>
        <w:rPr>
          <w:i/>
        </w:rPr>
      </w:pPr>
      <w:r w:rsidRPr="00B76DE4">
        <w:rPr>
          <w:i/>
        </w:rPr>
        <w:tab/>
      </w:r>
      <w:r w:rsidRPr="00B76DE4">
        <w:t xml:space="preserve">Charlene Motley, </w:t>
      </w:r>
      <w:r w:rsidRPr="00B76DE4">
        <w:rPr>
          <w:i/>
        </w:rPr>
        <w:t>Commission on</w:t>
      </w:r>
      <w:r w:rsidR="005B4AE3" w:rsidRPr="00B76DE4">
        <w:rPr>
          <w:i/>
        </w:rPr>
        <w:t xml:space="preserve"> the Virginia Alcohol Safety Action Program</w:t>
      </w:r>
      <w:r w:rsidRPr="00B76DE4">
        <w:rPr>
          <w:i/>
        </w:rPr>
        <w:t xml:space="preserve"> </w:t>
      </w:r>
      <w:r w:rsidR="005B4AE3" w:rsidRPr="00B76DE4">
        <w:rPr>
          <w:i/>
        </w:rPr>
        <w:t>(</w:t>
      </w:r>
      <w:r w:rsidRPr="00B76DE4">
        <w:rPr>
          <w:i/>
        </w:rPr>
        <w:t>VASAP</w:t>
      </w:r>
      <w:r w:rsidR="005B4AE3" w:rsidRPr="00B76DE4">
        <w:rPr>
          <w:i/>
        </w:rPr>
        <w:t>)</w:t>
      </w:r>
    </w:p>
    <w:p w:rsidR="00654966" w:rsidRPr="00B76DE4" w:rsidRDefault="00654966" w:rsidP="00654966">
      <w:pPr>
        <w:tabs>
          <w:tab w:val="left" w:pos="360"/>
        </w:tabs>
        <w:ind w:left="720" w:right="-1080" w:hanging="720"/>
      </w:pPr>
      <w:r w:rsidRPr="00B76DE4">
        <w:rPr>
          <w:i/>
        </w:rPr>
        <w:tab/>
      </w:r>
      <w:r w:rsidRPr="00B76DE4">
        <w:t xml:space="preserve">Ron Pritchard, </w:t>
      </w:r>
      <w:r w:rsidRPr="00B76DE4">
        <w:rPr>
          <w:i/>
        </w:rPr>
        <w:t>Virginia Association of Addiction Professionals</w:t>
      </w:r>
      <w:r w:rsidR="008306DF" w:rsidRPr="00B76DE4">
        <w:rPr>
          <w:i/>
        </w:rPr>
        <w:t xml:space="preserve"> (VAAP)</w:t>
      </w:r>
    </w:p>
    <w:p w:rsidR="00654966" w:rsidRPr="00B76DE4" w:rsidRDefault="00654966" w:rsidP="00654966">
      <w:pPr>
        <w:tabs>
          <w:tab w:val="left" w:pos="360"/>
        </w:tabs>
        <w:ind w:left="720" w:right="-1080" w:hanging="720"/>
        <w:rPr>
          <w:i/>
          <w:iCs/>
        </w:rPr>
      </w:pPr>
      <w:r w:rsidRPr="00B76DE4">
        <w:tab/>
      </w:r>
      <w:r w:rsidRPr="00B76DE4">
        <w:rPr>
          <w:iCs/>
        </w:rPr>
        <w:t>Mellie Randall</w:t>
      </w:r>
      <w:r w:rsidRPr="00B76DE4">
        <w:rPr>
          <w:i/>
          <w:iCs/>
        </w:rPr>
        <w:t>, Department of Behavioral Health and Developmental Services</w:t>
      </w:r>
      <w:r w:rsidR="008306DF" w:rsidRPr="00B76DE4">
        <w:rPr>
          <w:i/>
          <w:iCs/>
        </w:rPr>
        <w:t xml:space="preserve"> (DBHDS)</w:t>
      </w:r>
      <w:r w:rsidRPr="00B76DE4">
        <w:rPr>
          <w:i/>
          <w:iCs/>
        </w:rPr>
        <w:t xml:space="preserve"> </w:t>
      </w:r>
    </w:p>
    <w:p w:rsidR="00654966" w:rsidRPr="00B76DE4" w:rsidRDefault="00654966" w:rsidP="00654966">
      <w:pPr>
        <w:tabs>
          <w:tab w:val="left" w:pos="360"/>
        </w:tabs>
        <w:ind w:left="720" w:right="-1080" w:hanging="720"/>
        <w:rPr>
          <w:i/>
        </w:rPr>
      </w:pPr>
      <w:r w:rsidRPr="00B76DE4">
        <w:tab/>
        <w:t>Zandra Relaford</w:t>
      </w:r>
      <w:r w:rsidRPr="00B76DE4">
        <w:rPr>
          <w:i/>
        </w:rPr>
        <w:t>,</w:t>
      </w:r>
      <w:r w:rsidRPr="00B76DE4">
        <w:t xml:space="preserve"> </w:t>
      </w:r>
      <w:r w:rsidRPr="00B76DE4">
        <w:rPr>
          <w:i/>
        </w:rPr>
        <w:t>Department of Social Services</w:t>
      </w:r>
      <w:r w:rsidR="008306DF" w:rsidRPr="00B76DE4">
        <w:rPr>
          <w:i/>
        </w:rPr>
        <w:t xml:space="preserve"> (DSS)</w:t>
      </w:r>
    </w:p>
    <w:p w:rsidR="00654966" w:rsidRPr="00B76DE4" w:rsidRDefault="00654966" w:rsidP="00654966">
      <w:pPr>
        <w:tabs>
          <w:tab w:val="left" w:pos="360"/>
        </w:tabs>
        <w:ind w:left="720" w:right="-1080" w:hanging="720"/>
        <w:rPr>
          <w:i/>
        </w:rPr>
      </w:pPr>
      <w:r w:rsidRPr="00B76DE4">
        <w:rPr>
          <w:i/>
        </w:rPr>
        <w:tab/>
      </w:r>
      <w:r w:rsidRPr="00B76DE4">
        <w:t xml:space="preserve">Patricia Shaw, </w:t>
      </w:r>
      <w:r w:rsidRPr="00B76DE4">
        <w:rPr>
          <w:i/>
        </w:rPr>
        <w:t>Virginia Drug Court Association</w:t>
      </w:r>
      <w:r w:rsidR="008306DF" w:rsidRPr="00B76DE4">
        <w:rPr>
          <w:i/>
        </w:rPr>
        <w:t xml:space="preserve"> (VDCA)</w:t>
      </w:r>
    </w:p>
    <w:p w:rsidR="00CF479D" w:rsidRPr="00B76DE4" w:rsidRDefault="00654966" w:rsidP="00654966">
      <w:pPr>
        <w:tabs>
          <w:tab w:val="left" w:pos="360"/>
        </w:tabs>
        <w:ind w:left="720" w:right="-1080" w:hanging="720"/>
        <w:rPr>
          <w:i/>
        </w:rPr>
      </w:pPr>
      <w:r w:rsidRPr="00B76DE4">
        <w:tab/>
      </w:r>
      <w:r w:rsidR="00CF479D" w:rsidRPr="00B76DE4">
        <w:t xml:space="preserve">The Honorable Scott W. Taylor, </w:t>
      </w:r>
      <w:r w:rsidR="00A20B31" w:rsidRPr="00B76DE4">
        <w:rPr>
          <w:i/>
        </w:rPr>
        <w:t>Virginia House of Delegates</w:t>
      </w:r>
    </w:p>
    <w:p w:rsidR="00A20B31" w:rsidRPr="00B76DE4" w:rsidRDefault="00A20B31" w:rsidP="00654966">
      <w:pPr>
        <w:tabs>
          <w:tab w:val="left" w:pos="360"/>
        </w:tabs>
        <w:ind w:left="720" w:right="-1080" w:hanging="720"/>
        <w:rPr>
          <w:i/>
        </w:rPr>
      </w:pPr>
      <w:r w:rsidRPr="00B76DE4">
        <w:rPr>
          <w:i/>
        </w:rPr>
        <w:tab/>
      </w:r>
      <w:r w:rsidRPr="00B76DE4">
        <w:t xml:space="preserve">Nassima </w:t>
      </w:r>
      <w:proofErr w:type="spellStart"/>
      <w:r w:rsidRPr="00B76DE4">
        <w:t>Ait-Dauod</w:t>
      </w:r>
      <w:proofErr w:type="spellEnd"/>
      <w:r w:rsidRPr="00B76DE4">
        <w:t xml:space="preserve"> Tiouririne</w:t>
      </w:r>
      <w:r w:rsidR="002843DB">
        <w:t>, M.D.</w:t>
      </w:r>
      <w:r w:rsidRPr="00B76DE4">
        <w:t xml:space="preserve">, </w:t>
      </w:r>
      <w:r w:rsidR="00733F5B" w:rsidRPr="00B76DE4">
        <w:rPr>
          <w:i/>
        </w:rPr>
        <w:t>Dept. of Psychiatry and Neurobehavioral Sciences, UVA</w:t>
      </w:r>
    </w:p>
    <w:p w:rsidR="00053A68" w:rsidRPr="00B76DE4" w:rsidRDefault="00CF479D" w:rsidP="00654966">
      <w:pPr>
        <w:tabs>
          <w:tab w:val="left" w:pos="360"/>
        </w:tabs>
        <w:ind w:left="720" w:right="-1080" w:hanging="720"/>
        <w:rPr>
          <w:i/>
        </w:rPr>
      </w:pPr>
      <w:r w:rsidRPr="00B76DE4">
        <w:tab/>
      </w:r>
      <w:r w:rsidR="005B4AE3" w:rsidRPr="00B76DE4">
        <w:t xml:space="preserve">William H. </w:t>
      </w:r>
      <w:r w:rsidR="00654966" w:rsidRPr="00B76DE4">
        <w:t xml:space="preserve">Williams, </w:t>
      </w:r>
      <w:r w:rsidR="00654966" w:rsidRPr="00B76DE4">
        <w:rPr>
          <w:i/>
        </w:rPr>
        <w:t>Virginia Association of Community Services Boards</w:t>
      </w:r>
      <w:r w:rsidR="008306DF" w:rsidRPr="00B76DE4">
        <w:rPr>
          <w:i/>
        </w:rPr>
        <w:t xml:space="preserve"> (VACSB-</w:t>
      </w:r>
      <w:r w:rsidR="00654966" w:rsidRPr="00B76DE4">
        <w:rPr>
          <w:i/>
        </w:rPr>
        <w:t>SA Council</w:t>
      </w:r>
      <w:r w:rsidR="008306DF" w:rsidRPr="00B76DE4">
        <w:rPr>
          <w:i/>
        </w:rPr>
        <w:t>)</w:t>
      </w:r>
    </w:p>
    <w:p w:rsidR="00A20B31" w:rsidRPr="00B76DE4" w:rsidRDefault="00654966" w:rsidP="00654966">
      <w:pPr>
        <w:tabs>
          <w:tab w:val="left" w:pos="360"/>
        </w:tabs>
        <w:ind w:left="720" w:right="-1080" w:hanging="720"/>
      </w:pPr>
      <w:r w:rsidRPr="00B76DE4">
        <w:rPr>
          <w:i/>
        </w:rPr>
        <w:tab/>
      </w:r>
      <w:r w:rsidR="00A20B31" w:rsidRPr="00B76DE4">
        <w:t xml:space="preserve">Diane Williams-Barbour, </w:t>
      </w:r>
      <w:r w:rsidR="00A20B31" w:rsidRPr="00B76DE4">
        <w:rPr>
          <w:i/>
        </w:rPr>
        <w:t>Virginia Certification Board</w:t>
      </w:r>
      <w:r w:rsidR="003A1DA6">
        <w:rPr>
          <w:i/>
        </w:rPr>
        <w:t xml:space="preserve"> (VCB)</w:t>
      </w:r>
    </w:p>
    <w:p w:rsidR="00053A68" w:rsidRPr="00B76DE4" w:rsidRDefault="00A20B31" w:rsidP="00654966">
      <w:pPr>
        <w:tabs>
          <w:tab w:val="left" w:pos="360"/>
        </w:tabs>
        <w:ind w:left="720" w:right="-1080" w:hanging="720"/>
        <w:rPr>
          <w:i/>
        </w:rPr>
      </w:pPr>
      <w:r w:rsidRPr="00B76DE4">
        <w:rPr>
          <w:i/>
        </w:rPr>
        <w:tab/>
      </w:r>
      <w:r w:rsidR="009A2CD6" w:rsidRPr="00B76DE4">
        <w:t xml:space="preserve">The Honorable </w:t>
      </w:r>
      <w:r w:rsidR="00053A68" w:rsidRPr="00B76DE4">
        <w:t xml:space="preserve">Jennifer T. Wexton, </w:t>
      </w:r>
      <w:r w:rsidR="00053A68" w:rsidRPr="00B76DE4">
        <w:rPr>
          <w:i/>
        </w:rPr>
        <w:t>Virginia State Senate</w:t>
      </w:r>
    </w:p>
    <w:p w:rsidR="00053A68" w:rsidRPr="00B76DE4" w:rsidRDefault="00053A68" w:rsidP="00654966">
      <w:pPr>
        <w:tabs>
          <w:tab w:val="left" w:pos="360"/>
        </w:tabs>
        <w:ind w:left="720" w:right="-1080" w:hanging="720"/>
        <w:rPr>
          <w:i/>
        </w:rPr>
      </w:pPr>
      <w:r w:rsidRPr="00B76DE4">
        <w:tab/>
        <w:t xml:space="preserve">Eddie Wirt, </w:t>
      </w:r>
      <w:r w:rsidRPr="00B76DE4">
        <w:rPr>
          <w:i/>
        </w:rPr>
        <w:t>Alcoholic Beverage Control</w:t>
      </w:r>
      <w:r w:rsidR="008306DF" w:rsidRPr="00B76DE4">
        <w:rPr>
          <w:i/>
        </w:rPr>
        <w:t xml:space="preserve"> (ABC)</w:t>
      </w:r>
    </w:p>
    <w:p w:rsidR="00654966" w:rsidRDefault="00654966" w:rsidP="00654966">
      <w:pPr>
        <w:tabs>
          <w:tab w:val="left" w:pos="360"/>
        </w:tabs>
        <w:ind w:left="720" w:right="-1080" w:hanging="720"/>
        <w:rPr>
          <w:i/>
        </w:rPr>
      </w:pPr>
      <w:r>
        <w:rPr>
          <w:i/>
        </w:rPr>
        <w:tab/>
      </w:r>
    </w:p>
    <w:p w:rsidR="00654966" w:rsidRDefault="00654966" w:rsidP="00654966">
      <w:pPr>
        <w:tabs>
          <w:tab w:val="left" w:pos="360"/>
        </w:tabs>
        <w:ind w:left="720" w:right="-1080" w:hanging="720"/>
        <w:rPr>
          <w:smallCaps/>
        </w:rPr>
      </w:pPr>
      <w:r>
        <w:rPr>
          <w:b/>
          <w:smallCaps/>
        </w:rPr>
        <w:t>Guest</w:t>
      </w:r>
      <w:r w:rsidR="008306DF">
        <w:rPr>
          <w:b/>
          <w:smallCaps/>
        </w:rPr>
        <w:t>s</w:t>
      </w:r>
      <w:r>
        <w:rPr>
          <w:b/>
          <w:smallCaps/>
        </w:rPr>
        <w:t>:</w:t>
      </w:r>
    </w:p>
    <w:p w:rsidR="00053A68" w:rsidRPr="003A1DA6" w:rsidRDefault="00053A68" w:rsidP="005B4AE3">
      <w:pPr>
        <w:tabs>
          <w:tab w:val="left" w:pos="360"/>
        </w:tabs>
        <w:ind w:left="1080" w:right="-1080" w:hanging="720"/>
      </w:pPr>
      <w:r w:rsidRPr="003A1DA6">
        <w:t xml:space="preserve">Shirley Ginwright, </w:t>
      </w:r>
      <w:r w:rsidRPr="00E47F31">
        <w:rPr>
          <w:i/>
        </w:rPr>
        <w:t>Fairfax County NAACP</w:t>
      </w:r>
    </w:p>
    <w:p w:rsidR="00053A68" w:rsidRPr="003A1DA6" w:rsidRDefault="00053A68" w:rsidP="005B4AE3">
      <w:pPr>
        <w:tabs>
          <w:tab w:val="left" w:pos="360"/>
        </w:tabs>
        <w:ind w:left="1080" w:right="-1080" w:hanging="720"/>
      </w:pPr>
      <w:r w:rsidRPr="003A1DA6">
        <w:t xml:space="preserve">Jeremy Grandstaff, </w:t>
      </w:r>
      <w:r w:rsidRPr="00E47F31">
        <w:rPr>
          <w:i/>
        </w:rPr>
        <w:t>Virginia NORML</w:t>
      </w:r>
    </w:p>
    <w:p w:rsidR="008306DF" w:rsidRPr="003A1DA6" w:rsidRDefault="00A20B31" w:rsidP="005B4AE3">
      <w:pPr>
        <w:tabs>
          <w:tab w:val="left" w:pos="360"/>
        </w:tabs>
        <w:ind w:left="1080" w:right="-1080" w:hanging="720"/>
      </w:pPr>
      <w:r w:rsidRPr="003A1DA6">
        <w:t xml:space="preserve">Lori G. Rice, </w:t>
      </w:r>
      <w:r w:rsidRPr="00E47F31">
        <w:rPr>
          <w:i/>
        </w:rPr>
        <w:t>Department of Motor Vehicle</w:t>
      </w:r>
      <w:r w:rsidR="003A1DA6" w:rsidRPr="00E47F31">
        <w:rPr>
          <w:i/>
        </w:rPr>
        <w:t>s (DMV)</w:t>
      </w:r>
    </w:p>
    <w:p w:rsidR="00A20B31" w:rsidRPr="00E47F31" w:rsidRDefault="000825A8" w:rsidP="005B4AE3">
      <w:pPr>
        <w:tabs>
          <w:tab w:val="left" w:pos="360"/>
        </w:tabs>
        <w:ind w:left="1080" w:right="-1080" w:hanging="720"/>
        <w:rPr>
          <w:i/>
        </w:rPr>
      </w:pPr>
      <w:r w:rsidRPr="003A1DA6">
        <w:t xml:space="preserve">Jerry Parshall, </w:t>
      </w:r>
      <w:r w:rsidR="00A20B31" w:rsidRPr="00E47F31">
        <w:rPr>
          <w:i/>
        </w:rPr>
        <w:t>Legislative Aide</w:t>
      </w:r>
      <w:r w:rsidRPr="00E47F31">
        <w:rPr>
          <w:i/>
        </w:rPr>
        <w:t xml:space="preserve"> to Senator Wexton</w:t>
      </w:r>
    </w:p>
    <w:p w:rsidR="00654966" w:rsidRDefault="00654966" w:rsidP="00654966">
      <w:pPr>
        <w:tabs>
          <w:tab w:val="left" w:pos="360"/>
        </w:tabs>
        <w:ind w:left="720" w:right="-1080" w:hanging="720"/>
      </w:pPr>
    </w:p>
    <w:p w:rsidR="00654966" w:rsidRDefault="00654966" w:rsidP="00654966">
      <w:pPr>
        <w:ind w:left="720" w:hanging="720"/>
        <w:rPr>
          <w:b/>
          <w:bCs/>
          <w:smallCaps/>
        </w:rPr>
      </w:pPr>
      <w:r>
        <w:rPr>
          <w:b/>
          <w:bCs/>
          <w:smallCaps/>
        </w:rPr>
        <w:t>Staff:</w:t>
      </w:r>
    </w:p>
    <w:p w:rsidR="00654966" w:rsidRDefault="00654966" w:rsidP="00654966">
      <w:pPr>
        <w:tabs>
          <w:tab w:val="left" w:pos="360"/>
        </w:tabs>
        <w:ind w:left="720" w:right="-1080" w:hanging="720"/>
        <w:rPr>
          <w:i/>
        </w:rPr>
      </w:pPr>
      <w:r>
        <w:tab/>
        <w:t xml:space="preserve">Lynette Bowser, </w:t>
      </w:r>
      <w:r>
        <w:rPr>
          <w:i/>
        </w:rPr>
        <w:t>Department of Behavioral Health and Developmental Services</w:t>
      </w:r>
      <w:r w:rsidR="003A1DA6">
        <w:rPr>
          <w:i/>
        </w:rPr>
        <w:t xml:space="preserve"> </w:t>
      </w:r>
      <w:r w:rsidR="008306DF">
        <w:rPr>
          <w:i/>
        </w:rPr>
        <w:t>(DBHDS)</w:t>
      </w:r>
    </w:p>
    <w:p w:rsidR="00654966" w:rsidRDefault="00654966" w:rsidP="00654966">
      <w:pPr>
        <w:tabs>
          <w:tab w:val="left" w:pos="360"/>
        </w:tabs>
        <w:ind w:left="720" w:right="-1080" w:hanging="720"/>
        <w:rPr>
          <w:i/>
        </w:rPr>
      </w:pPr>
      <w:r>
        <w:tab/>
        <w:t xml:space="preserve">Margaret Anne Lane, </w:t>
      </w:r>
      <w:r>
        <w:rPr>
          <w:i/>
        </w:rPr>
        <w:t>Department of Behavioral Health and Developmental Services</w:t>
      </w:r>
      <w:r w:rsidR="008306DF">
        <w:rPr>
          <w:i/>
        </w:rPr>
        <w:t xml:space="preserve"> (DBHDS)</w:t>
      </w:r>
    </w:p>
    <w:p w:rsidR="00654966" w:rsidRPr="00A20B31" w:rsidRDefault="00A20B31" w:rsidP="00A20B31">
      <w:pPr>
        <w:tabs>
          <w:tab w:val="left" w:pos="360"/>
        </w:tabs>
        <w:ind w:left="360" w:right="-1080" w:hanging="360"/>
        <w:rPr>
          <w:i/>
        </w:rPr>
      </w:pPr>
      <w:r>
        <w:rPr>
          <w:i/>
        </w:rPr>
        <w:tab/>
      </w:r>
      <w:r>
        <w:t xml:space="preserve">Karen Taylor, </w:t>
      </w:r>
      <w:r w:rsidR="002843DB">
        <w:rPr>
          <w:i/>
        </w:rPr>
        <w:t>Office of the At</w:t>
      </w:r>
      <w:r w:rsidRPr="00A20B31">
        <w:rPr>
          <w:i/>
        </w:rPr>
        <w:t>torney General</w:t>
      </w:r>
      <w:r w:rsidR="003F247F">
        <w:rPr>
          <w:i/>
        </w:rPr>
        <w:t xml:space="preserve"> (OAG)</w:t>
      </w:r>
    </w:p>
    <w:p w:rsidR="001625C2" w:rsidRDefault="001625C2" w:rsidP="00654966">
      <w:pPr>
        <w:tabs>
          <w:tab w:val="left" w:pos="360"/>
        </w:tabs>
        <w:ind w:left="720" w:right="-1080" w:hanging="720"/>
      </w:pPr>
    </w:p>
    <w:p w:rsidR="001625C2" w:rsidRDefault="001625C2" w:rsidP="001625C2">
      <w:pPr>
        <w:pStyle w:val="ListParagraph"/>
        <w:numPr>
          <w:ilvl w:val="0"/>
          <w:numId w:val="1"/>
        </w:numPr>
        <w:tabs>
          <w:tab w:val="left" w:pos="540"/>
        </w:tabs>
        <w:ind w:left="540" w:right="-1080" w:hanging="540"/>
      </w:pPr>
      <w:r w:rsidRPr="001625C2">
        <w:rPr>
          <w:b/>
          <w:smallCaps/>
        </w:rPr>
        <w:t>Welcome and Introductions:</w:t>
      </w:r>
      <w:r w:rsidR="008B3F58">
        <w:t xml:space="preserve">  </w:t>
      </w:r>
      <w:r>
        <w:t>The meeting was called to order by the Co</w:t>
      </w:r>
      <w:r w:rsidR="00E47F31">
        <w:t xml:space="preserve">uncil Chair, William Williams. </w:t>
      </w:r>
      <w:r w:rsidR="008D79E5">
        <w:t xml:space="preserve">Mr. Williams welcomed </w:t>
      </w:r>
      <w:r>
        <w:t>members and guests and asked all attendees to introduce themselves.</w:t>
      </w:r>
    </w:p>
    <w:p w:rsidR="00B76DE4" w:rsidRDefault="00B76DE4" w:rsidP="00B76DE4">
      <w:pPr>
        <w:pStyle w:val="ListParagraph"/>
        <w:tabs>
          <w:tab w:val="left" w:pos="540"/>
        </w:tabs>
        <w:ind w:left="540" w:right="-1080"/>
      </w:pPr>
    </w:p>
    <w:p w:rsidR="00490E54" w:rsidRDefault="001625C2" w:rsidP="0079203F">
      <w:pPr>
        <w:pStyle w:val="ListParagraph"/>
        <w:numPr>
          <w:ilvl w:val="0"/>
          <w:numId w:val="1"/>
        </w:numPr>
        <w:tabs>
          <w:tab w:val="left" w:pos="540"/>
        </w:tabs>
        <w:ind w:left="540" w:hanging="540"/>
      </w:pPr>
      <w:r w:rsidRPr="001625C2">
        <w:rPr>
          <w:b/>
          <w:smallCaps/>
        </w:rPr>
        <w:t xml:space="preserve">Review &amp; Approval of Minutes of </w:t>
      </w:r>
      <w:r w:rsidR="00B76DE4">
        <w:rPr>
          <w:b/>
          <w:smallCaps/>
        </w:rPr>
        <w:t>September 24</w:t>
      </w:r>
      <w:r w:rsidRPr="001625C2">
        <w:rPr>
          <w:b/>
          <w:smallCaps/>
        </w:rPr>
        <w:t>,</w:t>
      </w:r>
      <w:r w:rsidR="00B76DE4">
        <w:rPr>
          <w:b/>
          <w:smallCaps/>
        </w:rPr>
        <w:t xml:space="preserve"> </w:t>
      </w:r>
      <w:r w:rsidRPr="001625C2">
        <w:rPr>
          <w:b/>
          <w:smallCaps/>
        </w:rPr>
        <w:t xml:space="preserve"> 2014 Meeting:</w:t>
      </w:r>
      <w:r w:rsidR="00E20515">
        <w:rPr>
          <w:b/>
          <w:smallCaps/>
        </w:rPr>
        <w:t xml:space="preserve">  </w:t>
      </w:r>
    </w:p>
    <w:p w:rsidR="00B76DE4" w:rsidRDefault="000825A8" w:rsidP="000825A8">
      <w:pPr>
        <w:pStyle w:val="ListParagraph"/>
        <w:ind w:left="540"/>
      </w:pPr>
      <w:r>
        <w:t xml:space="preserve">Shirley Ginwright </w:t>
      </w:r>
      <w:r w:rsidR="00EA34AD">
        <w:t>requested</w:t>
      </w:r>
      <w:r>
        <w:t xml:space="preserve"> a correction on page 10</w:t>
      </w:r>
      <w:r w:rsidR="00EA34AD">
        <w:t>,</w:t>
      </w:r>
      <w:r>
        <w:t xml:space="preserve"> under Ms. Ginwright’s </w:t>
      </w:r>
      <w:r w:rsidR="00EA34AD">
        <w:t xml:space="preserve">comments, </w:t>
      </w:r>
      <w:r>
        <w:t>in the third sentence</w:t>
      </w:r>
      <w:r w:rsidR="00EA34AD">
        <w:t xml:space="preserve">: </w:t>
      </w:r>
      <w:r>
        <w:t>delete the word “lost” and replace it with “they could have lost PELL grants h</w:t>
      </w:r>
      <w:r w:rsidR="00E47F31">
        <w:t xml:space="preserve">ad they been convicted.” </w:t>
      </w:r>
      <w:r w:rsidR="0026580E">
        <w:t xml:space="preserve">Also, </w:t>
      </w:r>
      <w:r>
        <w:t>in the next sentence, delete “drop out” of college and replace with “could not attend” college.</w:t>
      </w:r>
    </w:p>
    <w:p w:rsidR="006E2289" w:rsidRDefault="006E2289" w:rsidP="000825A8">
      <w:pPr>
        <w:pStyle w:val="ListParagraph"/>
        <w:ind w:left="540"/>
      </w:pPr>
      <w:r>
        <w:lastRenderedPageBreak/>
        <w:t>A motion was made by Ron Pritch</w:t>
      </w:r>
      <w:r w:rsidR="00E47F31">
        <w:t>a</w:t>
      </w:r>
      <w:r>
        <w:t xml:space="preserve">rd and seconded by Charlene Motley to </w:t>
      </w:r>
      <w:r w:rsidR="00E47F31">
        <w:t xml:space="preserve">accept the minutes as amended. </w:t>
      </w:r>
      <w:r>
        <w:t>The motion w</w:t>
      </w:r>
      <w:r w:rsidR="00B338A1">
        <w:t>as approved.</w:t>
      </w:r>
    </w:p>
    <w:p w:rsidR="00AC6A62" w:rsidRDefault="00AC6A62" w:rsidP="000825A8">
      <w:pPr>
        <w:pStyle w:val="ListParagraph"/>
        <w:ind w:left="540"/>
      </w:pPr>
    </w:p>
    <w:p w:rsidR="00B45C4A" w:rsidRDefault="00AC6A62" w:rsidP="00B45C4A">
      <w:pPr>
        <w:pStyle w:val="ListParagraph"/>
        <w:numPr>
          <w:ilvl w:val="0"/>
          <w:numId w:val="1"/>
        </w:numPr>
        <w:ind w:left="540" w:hanging="540"/>
        <w:rPr>
          <w:b/>
          <w:smallCaps/>
        </w:rPr>
      </w:pPr>
      <w:r w:rsidRPr="00AC6A62">
        <w:rPr>
          <w:b/>
          <w:smallCaps/>
        </w:rPr>
        <w:t>Old Business</w:t>
      </w:r>
      <w:r w:rsidR="00B45C4A">
        <w:rPr>
          <w:b/>
          <w:smallCaps/>
        </w:rPr>
        <w:t xml:space="preserve">:  </w:t>
      </w:r>
      <w:r w:rsidR="0026580E" w:rsidRPr="0045183A">
        <w:rPr>
          <w:b/>
          <w:smallCaps/>
        </w:rPr>
        <w:t>Briefing on the Governor’s Task Force on Pre</w:t>
      </w:r>
      <w:r w:rsidR="00252997" w:rsidRPr="0045183A">
        <w:rPr>
          <w:b/>
          <w:smallCaps/>
        </w:rPr>
        <w:t>scription Drug and Heroin Abuse</w:t>
      </w:r>
    </w:p>
    <w:p w:rsidR="00BC276D" w:rsidRDefault="00BC276D" w:rsidP="00BC276D"/>
    <w:p w:rsidR="00F267EB" w:rsidRDefault="00FA666A" w:rsidP="00F267EB">
      <w:pPr>
        <w:ind w:firstLine="540"/>
      </w:pPr>
      <w:r w:rsidRPr="00FA666A">
        <w:t>M</w:t>
      </w:r>
      <w:r w:rsidR="00252997">
        <w:t>ellie</w:t>
      </w:r>
      <w:r w:rsidR="00BC276D">
        <w:t xml:space="preserve"> Randall reported that t</w:t>
      </w:r>
      <w:r w:rsidR="0026580E">
        <w:t xml:space="preserve">he </w:t>
      </w:r>
      <w:r w:rsidR="00F267EB">
        <w:t>Governor’s Task Force on Prescription Drug and Heroin Abuse</w:t>
      </w:r>
      <w:r w:rsidR="0026580E">
        <w:t xml:space="preserve"> </w:t>
      </w:r>
      <w:r w:rsidR="002843DB">
        <w:t xml:space="preserve">was </w:t>
      </w:r>
      <w:r w:rsidR="0026580E">
        <w:t xml:space="preserve">formed by Executive Order </w:t>
      </w:r>
      <w:r w:rsidR="002843DB">
        <w:t>#29</w:t>
      </w:r>
      <w:r w:rsidR="0098602F">
        <w:t xml:space="preserve"> </w:t>
      </w:r>
      <w:r w:rsidR="00CA275F">
        <w:t>signed by</w:t>
      </w:r>
      <w:r w:rsidR="0026580E">
        <w:t xml:space="preserve"> the Governor </w:t>
      </w:r>
      <w:r w:rsidR="00CA275F">
        <w:t xml:space="preserve">in </w:t>
      </w:r>
      <w:r w:rsidR="00BC276D">
        <w:t>September. The task force</w:t>
      </w:r>
      <w:r w:rsidR="0026580E">
        <w:t xml:space="preserve"> </w:t>
      </w:r>
      <w:r w:rsidR="0078490F">
        <w:t>i</w:t>
      </w:r>
      <w:r w:rsidR="0098602F">
        <w:t>s</w:t>
      </w:r>
      <w:r w:rsidR="0026580E">
        <w:t xml:space="preserve"> organized into five workgroups</w:t>
      </w:r>
      <w:r w:rsidR="00EA34AD">
        <w:t xml:space="preserve">: </w:t>
      </w:r>
      <w:r w:rsidR="00C16F65">
        <w:t>treatment, education, data and monitoring, law enforcement</w:t>
      </w:r>
      <w:r w:rsidR="00EA34AD">
        <w:t>,</w:t>
      </w:r>
      <w:r w:rsidR="00C16F65">
        <w:t xml:space="preserve"> and storage and disposal</w:t>
      </w:r>
      <w:r w:rsidR="00F267EB">
        <w:t xml:space="preserve">. </w:t>
      </w:r>
      <w:r w:rsidR="00BC276D">
        <w:t>All five workgroups include a person with lived experience, as well as peopl</w:t>
      </w:r>
      <w:r w:rsidR="00F267EB">
        <w:t xml:space="preserve">e with expertise and knowledge. </w:t>
      </w:r>
      <w:r w:rsidR="00BC276D">
        <w:t>Several members of SAS</w:t>
      </w:r>
      <w:r w:rsidR="00F267EB">
        <w:t xml:space="preserve">C serve on the task force. </w:t>
      </w:r>
      <w:r w:rsidR="00BC276D">
        <w:t xml:space="preserve">Ms. Randall </w:t>
      </w:r>
      <w:r w:rsidR="00F267EB">
        <w:t>reported</w:t>
      </w:r>
      <w:r w:rsidR="00BC276D">
        <w:t xml:space="preserve"> that the </w:t>
      </w:r>
      <w:r w:rsidR="00F267EB">
        <w:t xml:space="preserve">treatment workgroup </w:t>
      </w:r>
      <w:r w:rsidR="0078490F">
        <w:t>is focusing on</w:t>
      </w:r>
      <w:r w:rsidR="00F267EB">
        <w:t xml:space="preserve"> parity and Medication Assisted Treatment; the education workgroup </w:t>
      </w:r>
      <w:r w:rsidR="0078490F">
        <w:t xml:space="preserve">is concentrating on </w:t>
      </w:r>
      <w:r w:rsidR="00F267EB">
        <w:t>treatment providers, prescribers and the public. T</w:t>
      </w:r>
      <w:r w:rsidR="00CA275F">
        <w:t xml:space="preserve">he task force’s </w:t>
      </w:r>
      <w:r w:rsidR="00045E69">
        <w:t xml:space="preserve">final report </w:t>
      </w:r>
      <w:r w:rsidR="00CA275F">
        <w:t xml:space="preserve">will be </w:t>
      </w:r>
      <w:r w:rsidR="00045E69">
        <w:t>due to the Governor by the end of the Fiscal Year.</w:t>
      </w:r>
    </w:p>
    <w:p w:rsidR="00FA666A" w:rsidRDefault="00FA666A" w:rsidP="00545D0B">
      <w:pPr>
        <w:pStyle w:val="ListParagraph"/>
        <w:tabs>
          <w:tab w:val="left" w:pos="900"/>
        </w:tabs>
        <w:ind w:left="1260"/>
      </w:pPr>
    </w:p>
    <w:p w:rsidR="00FA666A" w:rsidRPr="0045183A" w:rsidRDefault="00FA666A" w:rsidP="0045183A">
      <w:pPr>
        <w:pStyle w:val="ListParagraph"/>
        <w:numPr>
          <w:ilvl w:val="0"/>
          <w:numId w:val="1"/>
        </w:numPr>
        <w:tabs>
          <w:tab w:val="left" w:pos="900"/>
        </w:tabs>
        <w:ind w:left="540" w:hanging="540"/>
        <w:rPr>
          <w:b/>
          <w:smallCaps/>
        </w:rPr>
      </w:pPr>
      <w:r w:rsidRPr="00FA666A">
        <w:rPr>
          <w:b/>
          <w:smallCaps/>
        </w:rPr>
        <w:t>New Business</w:t>
      </w:r>
      <w:r w:rsidR="0045183A">
        <w:rPr>
          <w:b/>
          <w:smallCaps/>
        </w:rPr>
        <w:t xml:space="preserve">:  </w:t>
      </w:r>
      <w:r w:rsidRPr="0045183A">
        <w:rPr>
          <w:b/>
          <w:smallCaps/>
        </w:rPr>
        <w:t>Discussion About Marijuana Policy and Decision About Council’s recommendations to be Presented in a Letter to the Governor and Members of the General Assembly</w:t>
      </w:r>
    </w:p>
    <w:p w:rsidR="007227AC" w:rsidRDefault="007227AC" w:rsidP="007227AC">
      <w:pPr>
        <w:pStyle w:val="ListParagraph"/>
        <w:tabs>
          <w:tab w:val="left" w:pos="900"/>
        </w:tabs>
        <w:ind w:left="1620"/>
      </w:pPr>
    </w:p>
    <w:p w:rsidR="00A05BD8" w:rsidRDefault="00DB2949" w:rsidP="00DB2949">
      <w:pPr>
        <w:tabs>
          <w:tab w:val="left" w:pos="900"/>
        </w:tabs>
      </w:pPr>
      <w:r>
        <w:tab/>
        <w:t>Chairman Williams</w:t>
      </w:r>
      <w:r w:rsidR="00FA666A">
        <w:t xml:space="preserve"> stated </w:t>
      </w:r>
      <w:r w:rsidR="00A05BD8">
        <w:t>that the council has</w:t>
      </w:r>
      <w:r w:rsidR="00FA666A">
        <w:t xml:space="preserve"> </w:t>
      </w:r>
      <w:r>
        <w:t xml:space="preserve">listened to </w:t>
      </w:r>
      <w:r w:rsidR="00FA666A">
        <w:t>presentations</w:t>
      </w:r>
      <w:r w:rsidR="00A05BD8">
        <w:t xml:space="preserve"> and discussion, both pro and con, </w:t>
      </w:r>
      <w:r w:rsidR="00FA666A">
        <w:t xml:space="preserve">and it is time to make recommendations </w:t>
      </w:r>
      <w:r w:rsidR="007907C7">
        <w:t>on this</w:t>
      </w:r>
      <w:r w:rsidR="00A05BD8">
        <w:t xml:space="preserve"> serious subject</w:t>
      </w:r>
      <w:r w:rsidR="007907C7">
        <w:t xml:space="preserve">. There are </w:t>
      </w:r>
      <w:r w:rsidR="00A05BD8">
        <w:t xml:space="preserve">mixed </w:t>
      </w:r>
      <w:r w:rsidR="007907C7">
        <w:t xml:space="preserve">opinions and </w:t>
      </w:r>
      <w:r w:rsidR="00A05BD8">
        <w:t>emotions</w:t>
      </w:r>
      <w:r w:rsidR="007907C7">
        <w:t xml:space="preserve">: </w:t>
      </w:r>
      <w:r w:rsidR="00A05BD8">
        <w:t>some advocat</w:t>
      </w:r>
      <w:r w:rsidR="007907C7">
        <w:t>e</w:t>
      </w:r>
      <w:r w:rsidR="00A05BD8">
        <w:t xml:space="preserve"> medical </w:t>
      </w:r>
      <w:r w:rsidR="007907C7">
        <w:t>m</w:t>
      </w:r>
      <w:r w:rsidR="00A05BD8">
        <w:t>arijuana in certain medical conditions</w:t>
      </w:r>
      <w:r w:rsidR="007907C7">
        <w:t>; some advocate</w:t>
      </w:r>
      <w:r w:rsidR="00A05BD8">
        <w:t xml:space="preserve"> recreational </w:t>
      </w:r>
      <w:r w:rsidR="007907C7">
        <w:t>m</w:t>
      </w:r>
      <w:r w:rsidR="00A05BD8">
        <w:t xml:space="preserve">arijuana without penalty </w:t>
      </w:r>
      <w:r w:rsidR="00B9703B">
        <w:t>for certain amounts possessed</w:t>
      </w:r>
      <w:r w:rsidR="007907C7">
        <w:t xml:space="preserve">; </w:t>
      </w:r>
      <w:r w:rsidR="00A05BD8">
        <w:t xml:space="preserve">some </w:t>
      </w:r>
      <w:r w:rsidR="007907C7">
        <w:t xml:space="preserve">believe </w:t>
      </w:r>
      <w:r w:rsidR="00A05BD8">
        <w:t>that the criminal justice system disproportionately affect</w:t>
      </w:r>
      <w:r w:rsidR="007907C7">
        <w:t xml:space="preserve">s </w:t>
      </w:r>
      <w:r w:rsidR="00A05BD8">
        <w:t xml:space="preserve">people of color.  </w:t>
      </w:r>
    </w:p>
    <w:p w:rsidR="00B9703B" w:rsidRDefault="00B9703B" w:rsidP="00FA666A">
      <w:pPr>
        <w:pStyle w:val="ListParagraph"/>
        <w:tabs>
          <w:tab w:val="left" w:pos="900"/>
        </w:tabs>
        <w:ind w:left="900"/>
      </w:pPr>
    </w:p>
    <w:p w:rsidR="00A05BD8" w:rsidRDefault="00DB2949" w:rsidP="00DB2949">
      <w:pPr>
        <w:tabs>
          <w:tab w:val="left" w:pos="900"/>
        </w:tabs>
      </w:pPr>
      <w:r>
        <w:tab/>
      </w:r>
      <w:r w:rsidR="00DF2444">
        <w:t xml:space="preserve">Ms. Randall stated that </w:t>
      </w:r>
      <w:r w:rsidR="002843DB">
        <w:t xml:space="preserve">four options for </w:t>
      </w:r>
      <w:r w:rsidR="007907C7">
        <w:t xml:space="preserve">a letter to the Governor </w:t>
      </w:r>
      <w:r w:rsidR="002843DB">
        <w:t xml:space="preserve">were drafted </w:t>
      </w:r>
      <w:r w:rsidR="00DF2444">
        <w:t>b</w:t>
      </w:r>
      <w:r w:rsidR="003B3E3F">
        <w:t xml:space="preserve">ased on </w:t>
      </w:r>
      <w:r w:rsidR="007907C7">
        <w:t xml:space="preserve">the council’s </w:t>
      </w:r>
      <w:r w:rsidR="003B3E3F">
        <w:t>discussion</w:t>
      </w:r>
      <w:r w:rsidR="007907C7">
        <w:t xml:space="preserve"> following</w:t>
      </w:r>
      <w:r w:rsidR="003B3E3F">
        <w:t xml:space="preserve"> </w:t>
      </w:r>
      <w:r w:rsidR="00B45C4A">
        <w:t xml:space="preserve">the </w:t>
      </w:r>
      <w:r w:rsidR="003B3E3F">
        <w:t xml:space="preserve">presentations </w:t>
      </w:r>
      <w:r w:rsidR="00B45C4A">
        <w:t>given</w:t>
      </w:r>
      <w:r w:rsidR="007907C7">
        <w:t xml:space="preserve"> during previous council meetings</w:t>
      </w:r>
      <w:r w:rsidR="002843DB">
        <w:t>. T</w:t>
      </w:r>
      <w:r w:rsidR="007526F9">
        <w:t>he council chair opened the floor for discussion</w:t>
      </w:r>
      <w:r w:rsidR="00B45C4A">
        <w:t xml:space="preserve">, which included the following </w:t>
      </w:r>
      <w:r w:rsidR="002D74DA">
        <w:t xml:space="preserve">major </w:t>
      </w:r>
      <w:r w:rsidR="00B45C4A">
        <w:t>comments:</w:t>
      </w:r>
    </w:p>
    <w:p w:rsidR="00112893" w:rsidRDefault="00112893" w:rsidP="002D74DA">
      <w:pPr>
        <w:tabs>
          <w:tab w:val="left" w:pos="900"/>
        </w:tabs>
      </w:pPr>
    </w:p>
    <w:p w:rsidR="002E44FF" w:rsidRDefault="00BA45AC" w:rsidP="00DB2949">
      <w:pPr>
        <w:pStyle w:val="ListParagraph"/>
        <w:numPr>
          <w:ilvl w:val="0"/>
          <w:numId w:val="27"/>
        </w:numPr>
        <w:tabs>
          <w:tab w:val="left" w:pos="1800"/>
        </w:tabs>
        <w:spacing w:after="120"/>
      </w:pPr>
      <w:r>
        <w:t>Senator Wexton commented that it is her understanding that a bill is going to be introduced by Senator Marsden that would allow CBD oil</w:t>
      </w:r>
      <w:r w:rsidR="0048780D">
        <w:t xml:space="preserve"> </w:t>
      </w:r>
      <w:r>
        <w:t xml:space="preserve">to be administered through the Virginia medical schools as part of a research protocol. </w:t>
      </w:r>
      <w:r w:rsidR="0040045C">
        <w:t>This</w:t>
      </w:r>
      <w:r w:rsidR="00DC1048">
        <w:t xml:space="preserve"> oil</w:t>
      </w:r>
      <w:r w:rsidR="0040045C">
        <w:t xml:space="preserve"> would be administered through m</w:t>
      </w:r>
      <w:r w:rsidR="004B3555">
        <w:t>edical schools</w:t>
      </w:r>
      <w:r w:rsidR="0048780D">
        <w:t xml:space="preserve"> within certain parameters </w:t>
      </w:r>
      <w:r w:rsidR="004B3555">
        <w:t xml:space="preserve">and </w:t>
      </w:r>
      <w:r w:rsidR="0048780D">
        <w:t xml:space="preserve">might </w:t>
      </w:r>
      <w:r w:rsidR="004B3555">
        <w:t xml:space="preserve">have </w:t>
      </w:r>
      <w:r w:rsidR="002E44FF">
        <w:t xml:space="preserve">potential </w:t>
      </w:r>
      <w:r w:rsidR="004B3555">
        <w:t xml:space="preserve">benefits without </w:t>
      </w:r>
      <w:r w:rsidR="0040045C">
        <w:t>inherent risks</w:t>
      </w:r>
      <w:r w:rsidR="004B3555">
        <w:t xml:space="preserve">. </w:t>
      </w:r>
    </w:p>
    <w:p w:rsidR="004B3555" w:rsidRDefault="00214167" w:rsidP="00DB2949">
      <w:pPr>
        <w:pStyle w:val="ListParagraph"/>
        <w:numPr>
          <w:ilvl w:val="0"/>
          <w:numId w:val="27"/>
        </w:numPr>
        <w:tabs>
          <w:tab w:val="left" w:pos="1800"/>
        </w:tabs>
        <w:spacing w:after="120"/>
      </w:pPr>
      <w:r>
        <w:t>Dr. Ait-Dauod Tiouri</w:t>
      </w:r>
      <w:r w:rsidR="004B3555">
        <w:t xml:space="preserve">rine commented </w:t>
      </w:r>
      <w:r>
        <w:t>that some research</w:t>
      </w:r>
      <w:r w:rsidR="00591703">
        <w:t>ers are</w:t>
      </w:r>
      <w:r w:rsidR="004B3555">
        <w:t xml:space="preserve"> reconsidering </w:t>
      </w:r>
      <w:r>
        <w:t>what w</w:t>
      </w:r>
      <w:r w:rsidR="004B3555">
        <w:t>ere</w:t>
      </w:r>
      <w:r>
        <w:t xml:space="preserve"> </w:t>
      </w:r>
      <w:r w:rsidR="0048780D">
        <w:t>thought</w:t>
      </w:r>
      <w:r>
        <w:t xml:space="preserve"> to be negative consequences of </w:t>
      </w:r>
      <w:r w:rsidR="004B3555">
        <w:t>m</w:t>
      </w:r>
      <w:r>
        <w:t>arijuana</w:t>
      </w:r>
      <w:r w:rsidR="004B3555">
        <w:t xml:space="preserve"> and questioning how severe they are. Because</w:t>
      </w:r>
      <w:r w:rsidR="00591703">
        <w:t xml:space="preserve"> there is </w:t>
      </w:r>
      <w:r w:rsidR="004B3555">
        <w:t xml:space="preserve">still </w:t>
      </w:r>
      <w:r w:rsidR="00591703">
        <w:t xml:space="preserve">much to be learned, </w:t>
      </w:r>
      <w:r w:rsidR="004B3555">
        <w:t xml:space="preserve">she recommends further study </w:t>
      </w:r>
      <w:r w:rsidR="00591703">
        <w:t>before council make</w:t>
      </w:r>
      <w:r w:rsidR="004B3555">
        <w:t>s</w:t>
      </w:r>
      <w:r w:rsidR="00591703">
        <w:t xml:space="preserve"> a</w:t>
      </w:r>
      <w:r w:rsidR="004B3555">
        <w:t>ny</w:t>
      </w:r>
      <w:r w:rsidR="00591703">
        <w:t xml:space="preserve"> recommendation to </w:t>
      </w:r>
      <w:r w:rsidR="0048780D">
        <w:t>approve</w:t>
      </w:r>
      <w:r w:rsidR="00591703">
        <w:t xml:space="preserve"> using </w:t>
      </w:r>
      <w:r w:rsidR="004B3555">
        <w:t>m</w:t>
      </w:r>
      <w:r w:rsidR="00591703">
        <w:t>arijuana.</w:t>
      </w:r>
    </w:p>
    <w:p w:rsidR="00993048" w:rsidRDefault="00E676A4" w:rsidP="00713640">
      <w:pPr>
        <w:pStyle w:val="ListParagraph"/>
        <w:numPr>
          <w:ilvl w:val="0"/>
          <w:numId w:val="27"/>
        </w:numPr>
        <w:tabs>
          <w:tab w:val="left" w:pos="1800"/>
        </w:tabs>
        <w:spacing w:after="120"/>
      </w:pPr>
      <w:r>
        <w:t xml:space="preserve">Dr. Jaberi </w:t>
      </w:r>
      <w:r w:rsidR="004B3555">
        <w:t>pointed out</w:t>
      </w:r>
      <w:r w:rsidR="00713640" w:rsidRPr="00713640">
        <w:t xml:space="preserve"> </w:t>
      </w:r>
      <w:r w:rsidR="00713640">
        <w:t xml:space="preserve">that members are asking the physicians in the room for more information (e.g., dosage, medical </w:t>
      </w:r>
      <w:r w:rsidR="002E44FF">
        <w:t>effects, etc.</w:t>
      </w:r>
      <w:r w:rsidR="00713640">
        <w:t xml:space="preserve">). Council is trying to make a medical decision, which he believes is not appropriate. </w:t>
      </w:r>
      <w:r w:rsidR="00D975D2">
        <w:t>The council needs to look at</w:t>
      </w:r>
      <w:r w:rsidR="004728E7">
        <w:t xml:space="preserve"> all aspects</w:t>
      </w:r>
      <w:r w:rsidR="00713640">
        <w:t xml:space="preserve"> (social and </w:t>
      </w:r>
      <w:r w:rsidR="0015306E">
        <w:t>behavioral impacts, the impacts on education and law enforcement</w:t>
      </w:r>
      <w:r w:rsidR="0048780D">
        <w:t>, etc.</w:t>
      </w:r>
      <w:r w:rsidR="00713640">
        <w:t>)</w:t>
      </w:r>
      <w:r w:rsidR="00D4760F">
        <w:t xml:space="preserve">, </w:t>
      </w:r>
      <w:r w:rsidR="00713640">
        <w:t>not just the medical component. Further study is needed</w:t>
      </w:r>
      <w:r w:rsidR="00D4760F">
        <w:t xml:space="preserve">.  </w:t>
      </w:r>
    </w:p>
    <w:p w:rsidR="00BA45AC" w:rsidRDefault="00713640" w:rsidP="00DB2949">
      <w:pPr>
        <w:pStyle w:val="ListParagraph"/>
        <w:numPr>
          <w:ilvl w:val="0"/>
          <w:numId w:val="27"/>
        </w:numPr>
        <w:tabs>
          <w:tab w:val="left" w:pos="1800"/>
        </w:tabs>
        <w:spacing w:after="120"/>
      </w:pPr>
      <w:r>
        <w:t>Chairman Williams</w:t>
      </w:r>
      <w:r w:rsidR="00D4760F">
        <w:t xml:space="preserve"> agree</w:t>
      </w:r>
      <w:r>
        <w:t>d</w:t>
      </w:r>
      <w:r w:rsidR="0048780D">
        <w:t xml:space="preserve">. </w:t>
      </w:r>
      <w:r w:rsidR="00993048">
        <w:t xml:space="preserve">He thinks that this issue </w:t>
      </w:r>
      <w:r>
        <w:t>must</w:t>
      </w:r>
      <w:r w:rsidR="00993048">
        <w:t xml:space="preserve"> be based on </w:t>
      </w:r>
      <w:r>
        <w:t xml:space="preserve">a good understanding of the </w:t>
      </w:r>
      <w:r w:rsidR="00993048">
        <w:t>facts</w:t>
      </w:r>
      <w:r>
        <w:t>. It</w:t>
      </w:r>
      <w:r w:rsidR="00993048">
        <w:t xml:space="preserve"> does not just involve one portio</w:t>
      </w:r>
      <w:r w:rsidR="0048780D">
        <w:t xml:space="preserve">n of our public or </w:t>
      </w:r>
      <w:r>
        <w:t>private sector</w:t>
      </w:r>
      <w:r w:rsidR="0048780D">
        <w:t>s</w:t>
      </w:r>
      <w:r>
        <w:t xml:space="preserve">; </w:t>
      </w:r>
      <w:r w:rsidR="00993048">
        <w:t>it does involve criminal</w:t>
      </w:r>
      <w:r w:rsidR="00082279">
        <w:t xml:space="preserve"> justice, </w:t>
      </w:r>
      <w:r w:rsidR="00993048">
        <w:t>federal law, current legislation</w:t>
      </w:r>
      <w:r w:rsidR="00082279">
        <w:t>, and</w:t>
      </w:r>
      <w:r w:rsidR="00993048">
        <w:t xml:space="preserve"> certainly the </w:t>
      </w:r>
      <w:r w:rsidR="00993048">
        <w:lastRenderedPageBreak/>
        <w:t xml:space="preserve">medical aspects of </w:t>
      </w:r>
      <w:r w:rsidR="00082279">
        <w:t xml:space="preserve">marijuana. He believes that some </w:t>
      </w:r>
      <w:r w:rsidR="004C7A13">
        <w:t>jurisdictions that have decri</w:t>
      </w:r>
      <w:r w:rsidR="00082279">
        <w:t>minalized marijuana have done so without sufficient</w:t>
      </w:r>
      <w:r w:rsidR="004C7A13">
        <w:t xml:space="preserve"> underst</w:t>
      </w:r>
      <w:r w:rsidR="00082279">
        <w:t xml:space="preserve">anding or significant studies. He </w:t>
      </w:r>
      <w:r w:rsidR="00C130AA">
        <w:t xml:space="preserve">believes </w:t>
      </w:r>
      <w:r w:rsidR="004C7A13">
        <w:t xml:space="preserve">that the council has had </w:t>
      </w:r>
      <w:r w:rsidR="00C130AA">
        <w:t xml:space="preserve">good </w:t>
      </w:r>
      <w:r w:rsidR="004C7A13">
        <w:t xml:space="preserve">discussion about it </w:t>
      </w:r>
      <w:r w:rsidR="00082279">
        <w:t xml:space="preserve">after hearing multiple viewpoints presented. </w:t>
      </w:r>
      <w:r w:rsidR="00241585">
        <w:t>In any decision the council makes</w:t>
      </w:r>
      <w:r w:rsidR="00082279">
        <w:t>,</w:t>
      </w:r>
      <w:r w:rsidR="00241585">
        <w:t xml:space="preserve"> it has to keep in perspective whether its recommendation can be beneficial to the state</w:t>
      </w:r>
      <w:r w:rsidR="00082279">
        <w:t>. He suggests conducting</w:t>
      </w:r>
      <w:r w:rsidR="00241585">
        <w:t xml:space="preserve"> a concentrated study on this </w:t>
      </w:r>
      <w:r w:rsidR="00082279">
        <w:t xml:space="preserve">topic </w:t>
      </w:r>
      <w:r w:rsidR="00241585">
        <w:t xml:space="preserve">before </w:t>
      </w:r>
      <w:r w:rsidR="00082279">
        <w:t>making any</w:t>
      </w:r>
      <w:r w:rsidR="00241585">
        <w:t xml:space="preserve"> formal recommendation</w:t>
      </w:r>
      <w:r w:rsidR="00082279">
        <w:t>.</w:t>
      </w:r>
    </w:p>
    <w:p w:rsidR="00E37F4F" w:rsidRDefault="00E37F4F" w:rsidP="00DB2949">
      <w:pPr>
        <w:pStyle w:val="ListParagraph"/>
        <w:numPr>
          <w:ilvl w:val="0"/>
          <w:numId w:val="27"/>
        </w:numPr>
        <w:tabs>
          <w:tab w:val="left" w:pos="1800"/>
        </w:tabs>
        <w:spacing w:after="120"/>
      </w:pPr>
      <w:r>
        <w:t xml:space="preserve">Senator Wexton commented that if the council recommends appointing a task force, </w:t>
      </w:r>
      <w:r w:rsidR="00082279">
        <w:t>it should be made clear</w:t>
      </w:r>
      <w:r>
        <w:t xml:space="preserve"> that we are only talking about medical marijuana.</w:t>
      </w:r>
    </w:p>
    <w:p w:rsidR="00604897" w:rsidRDefault="002A0C10" w:rsidP="00DB2949">
      <w:pPr>
        <w:pStyle w:val="ListParagraph"/>
        <w:numPr>
          <w:ilvl w:val="0"/>
          <w:numId w:val="27"/>
        </w:numPr>
        <w:tabs>
          <w:tab w:val="left" w:pos="1800"/>
        </w:tabs>
        <w:spacing w:after="120"/>
      </w:pPr>
      <w:r>
        <w:t xml:space="preserve">Delegate </w:t>
      </w:r>
      <w:r w:rsidR="00E37F4F">
        <w:t xml:space="preserve">Taylor </w:t>
      </w:r>
      <w:r w:rsidR="000C30F5">
        <w:t>questioned whether the study should be</w:t>
      </w:r>
      <w:r w:rsidR="00E37F4F">
        <w:t xml:space="preserve"> broader, not just simply the medical aspect</w:t>
      </w:r>
      <w:r w:rsidR="000C30F5">
        <w:t>.</w:t>
      </w:r>
      <w:r w:rsidR="00E37F4F">
        <w:t xml:space="preserve"> </w:t>
      </w:r>
      <w:r w:rsidR="000C30F5">
        <w:t>The</w:t>
      </w:r>
      <w:r w:rsidR="00E37F4F">
        <w:t xml:space="preserve"> council </w:t>
      </w:r>
      <w:r w:rsidR="000C30F5">
        <w:t xml:space="preserve">should </w:t>
      </w:r>
      <w:r w:rsidR="00E37F4F">
        <w:t>anticipate hav</w:t>
      </w:r>
      <w:r w:rsidR="000C30F5">
        <w:t>ing</w:t>
      </w:r>
      <w:r w:rsidR="00E37F4F">
        <w:t xml:space="preserve"> to deal with recreational </w:t>
      </w:r>
      <w:r w:rsidR="000C30F5">
        <w:t xml:space="preserve">use </w:t>
      </w:r>
      <w:r w:rsidR="00E37F4F">
        <w:t>as well</w:t>
      </w:r>
      <w:r w:rsidR="000C30F5">
        <w:t xml:space="preserve">, </w:t>
      </w:r>
      <w:r w:rsidR="00604897">
        <w:t>given th</w:t>
      </w:r>
      <w:r w:rsidR="000C30F5">
        <w:t>at other</w:t>
      </w:r>
      <w:r w:rsidR="00604897">
        <w:t xml:space="preserve"> state</w:t>
      </w:r>
      <w:r w:rsidR="00E37F4F">
        <w:t xml:space="preserve">s have </w:t>
      </w:r>
      <w:r w:rsidR="000C30F5">
        <w:t>approved</w:t>
      </w:r>
      <w:r w:rsidR="001B3009">
        <w:t xml:space="preserve"> it.</w:t>
      </w:r>
    </w:p>
    <w:p w:rsidR="004B190E" w:rsidRDefault="00604897" w:rsidP="00DB2949">
      <w:pPr>
        <w:pStyle w:val="ListParagraph"/>
        <w:numPr>
          <w:ilvl w:val="0"/>
          <w:numId w:val="27"/>
        </w:numPr>
        <w:tabs>
          <w:tab w:val="left" w:pos="1800"/>
        </w:tabs>
        <w:spacing w:after="120"/>
      </w:pPr>
      <w:r>
        <w:t>Mr. Pri</w:t>
      </w:r>
      <w:r w:rsidR="00DB2949">
        <w:t>t</w:t>
      </w:r>
      <w:r>
        <w:t>ch</w:t>
      </w:r>
      <w:r w:rsidR="00DB2949">
        <w:t>a</w:t>
      </w:r>
      <w:r>
        <w:t>rd commented that he felt competing interest</w:t>
      </w:r>
      <w:r w:rsidR="000C30F5">
        <w:t>s</w:t>
      </w:r>
      <w:r>
        <w:t xml:space="preserve"> will blur the lines about what the council is recommending and confuse the issue.  </w:t>
      </w:r>
    </w:p>
    <w:p w:rsidR="00604897" w:rsidRDefault="00604897" w:rsidP="00DB2949">
      <w:pPr>
        <w:pStyle w:val="ListParagraph"/>
        <w:numPr>
          <w:ilvl w:val="0"/>
          <w:numId w:val="27"/>
        </w:numPr>
        <w:tabs>
          <w:tab w:val="left" w:pos="1800"/>
        </w:tabs>
        <w:spacing w:after="120"/>
      </w:pPr>
      <w:r>
        <w:t>Chairm</w:t>
      </w:r>
      <w:r w:rsidR="000C30F5">
        <w:t>a</w:t>
      </w:r>
      <w:r>
        <w:t xml:space="preserve">n </w:t>
      </w:r>
      <w:r w:rsidR="00B2786B">
        <w:t xml:space="preserve">Williams </w:t>
      </w:r>
      <w:r>
        <w:t xml:space="preserve">commented that any suggestion that the council makes to the General Assembly should be in the form of a recommendation </w:t>
      </w:r>
      <w:r w:rsidR="000C30F5">
        <w:t>that is</w:t>
      </w:r>
      <w:r>
        <w:t xml:space="preserve"> inclusive.</w:t>
      </w:r>
    </w:p>
    <w:p w:rsidR="000C30F5" w:rsidRDefault="00604897" w:rsidP="00DB2949">
      <w:pPr>
        <w:pStyle w:val="ListParagraph"/>
        <w:numPr>
          <w:ilvl w:val="0"/>
          <w:numId w:val="27"/>
        </w:numPr>
        <w:tabs>
          <w:tab w:val="left" w:pos="1800"/>
        </w:tabs>
        <w:spacing w:after="120"/>
      </w:pPr>
      <w:r>
        <w:t>Senator Barker</w:t>
      </w:r>
      <w:r w:rsidR="001E0B68">
        <w:t xml:space="preserve"> commented </w:t>
      </w:r>
      <w:r w:rsidR="00583313">
        <w:t>that if the council is looking at</w:t>
      </w:r>
      <w:r w:rsidR="000C30F5">
        <w:t xml:space="preserve"> </w:t>
      </w:r>
      <w:r w:rsidR="00583313">
        <w:t>recommending appointing a task force</w:t>
      </w:r>
      <w:r w:rsidR="000C30F5">
        <w:t xml:space="preserve">, </w:t>
      </w:r>
      <w:r w:rsidR="00583313">
        <w:t xml:space="preserve">a separate task force </w:t>
      </w:r>
      <w:r w:rsidR="0048780D">
        <w:t>would</w:t>
      </w:r>
      <w:r w:rsidR="00583313">
        <w:t xml:space="preserve"> provide opportunity for getting a broader set of people in, but the council can also </w:t>
      </w:r>
      <w:r w:rsidR="00C130AA">
        <w:t>invite</w:t>
      </w:r>
      <w:r w:rsidR="00583313">
        <w:t xml:space="preserve"> those people </w:t>
      </w:r>
      <w:r w:rsidR="00C130AA">
        <w:t>to</w:t>
      </w:r>
      <w:r w:rsidR="0048780D">
        <w:t xml:space="preserve"> present to us. </w:t>
      </w:r>
      <w:r w:rsidR="000C30F5">
        <w:t>He believes that making a r</w:t>
      </w:r>
      <w:r w:rsidR="00583313">
        <w:t xml:space="preserve">ecommendation </w:t>
      </w:r>
      <w:r w:rsidR="00C130AA">
        <w:t>is</w:t>
      </w:r>
      <w:r w:rsidR="00583313">
        <w:t xml:space="preserve"> the responsibility of the council</w:t>
      </w:r>
    </w:p>
    <w:p w:rsidR="00102EA5" w:rsidRDefault="00102EA5" w:rsidP="00DB2949">
      <w:pPr>
        <w:pStyle w:val="ListParagraph"/>
        <w:numPr>
          <w:ilvl w:val="0"/>
          <w:numId w:val="27"/>
        </w:numPr>
        <w:tabs>
          <w:tab w:val="left" w:pos="1800"/>
        </w:tabs>
        <w:spacing w:after="120"/>
      </w:pPr>
      <w:r>
        <w:t xml:space="preserve">Senator Barker also stated that if council </w:t>
      </w:r>
      <w:r w:rsidR="000C30F5">
        <w:t>chooses</w:t>
      </w:r>
      <w:r w:rsidR="00AE3927">
        <w:t xml:space="preserve"> some version of </w:t>
      </w:r>
      <w:r>
        <w:t>Opti</w:t>
      </w:r>
      <w:r w:rsidR="00AE3927">
        <w:t>on “A</w:t>
      </w:r>
      <w:r w:rsidR="000C30F5">
        <w:t>”—rec</w:t>
      </w:r>
      <w:r>
        <w:t xml:space="preserve">ommending further </w:t>
      </w:r>
      <w:r w:rsidR="00C130AA">
        <w:t xml:space="preserve">study and </w:t>
      </w:r>
      <w:r>
        <w:t xml:space="preserve">evaluation by some entity </w:t>
      </w:r>
      <w:r w:rsidR="00AE3927">
        <w:t>over th</w:t>
      </w:r>
      <w:r w:rsidR="000C30F5">
        <w:t xml:space="preserve">e next year—it </w:t>
      </w:r>
      <w:r>
        <w:t xml:space="preserve">would be helpful to include some information </w:t>
      </w:r>
      <w:r w:rsidR="002D74DA">
        <w:t xml:space="preserve">(pro and con) </w:t>
      </w:r>
      <w:r>
        <w:t xml:space="preserve">that has </w:t>
      </w:r>
      <w:r w:rsidR="002A0C10">
        <w:t xml:space="preserve">already </w:t>
      </w:r>
      <w:r>
        <w:t xml:space="preserve">been presented to the council at the last two meetings.  </w:t>
      </w:r>
    </w:p>
    <w:p w:rsidR="002D74DA" w:rsidRDefault="00102EA5" w:rsidP="00DB2949">
      <w:pPr>
        <w:pStyle w:val="ListParagraph"/>
        <w:numPr>
          <w:ilvl w:val="0"/>
          <w:numId w:val="27"/>
        </w:numPr>
        <w:tabs>
          <w:tab w:val="left" w:pos="1800"/>
        </w:tabs>
        <w:spacing w:after="120"/>
      </w:pPr>
      <w:r>
        <w:t xml:space="preserve">Dr. Jaberi stated that </w:t>
      </w:r>
      <w:r w:rsidR="002A0C10">
        <w:t xml:space="preserve">although </w:t>
      </w:r>
      <w:r w:rsidR="005D5331">
        <w:t>it was hop</w:t>
      </w:r>
      <w:r w:rsidR="002D74DA">
        <w:t>ed</w:t>
      </w:r>
      <w:r w:rsidR="005D5331">
        <w:t xml:space="preserve"> that the council would be making some tough decisions at today’s meeting</w:t>
      </w:r>
      <w:r w:rsidR="002A0C10">
        <w:t xml:space="preserve">, </w:t>
      </w:r>
      <w:r w:rsidR="002D74DA">
        <w:t xml:space="preserve">if </w:t>
      </w:r>
      <w:r w:rsidR="002843DB">
        <w:t>members</w:t>
      </w:r>
      <w:r w:rsidR="002D74DA">
        <w:t xml:space="preserve"> are not sure</w:t>
      </w:r>
      <w:r w:rsidR="005D5331">
        <w:t xml:space="preserve"> what the right answer </w:t>
      </w:r>
      <w:r w:rsidR="002D74DA">
        <w:t>is</w:t>
      </w:r>
      <w:r w:rsidR="002A0C10">
        <w:t xml:space="preserve"> even after</w:t>
      </w:r>
      <w:r w:rsidR="002A0C10" w:rsidRPr="002A0C10">
        <w:t xml:space="preserve"> </w:t>
      </w:r>
      <w:r w:rsidR="002A0C10">
        <w:t>the wealth of information presented</w:t>
      </w:r>
      <w:r w:rsidR="002D74DA">
        <w:t xml:space="preserve">, </w:t>
      </w:r>
      <w:r w:rsidR="005D5331">
        <w:t>perhaps th</w:t>
      </w:r>
      <w:r w:rsidR="002D74DA">
        <w:t>e</w:t>
      </w:r>
      <w:r w:rsidR="005D5331">
        <w:t xml:space="preserve"> honest recommendation is that </w:t>
      </w:r>
      <w:r w:rsidR="002843DB">
        <w:t xml:space="preserve">members </w:t>
      </w:r>
      <w:r w:rsidR="005D5331">
        <w:t>are open to further studies</w:t>
      </w:r>
      <w:r w:rsidR="00C130AA">
        <w:t>.</w:t>
      </w:r>
    </w:p>
    <w:p w:rsidR="007C5A1C" w:rsidRDefault="00B52BDB" w:rsidP="00DB2949">
      <w:pPr>
        <w:pStyle w:val="ListParagraph"/>
        <w:numPr>
          <w:ilvl w:val="0"/>
          <w:numId w:val="27"/>
        </w:numPr>
        <w:tabs>
          <w:tab w:val="left" w:pos="1800"/>
        </w:tabs>
        <w:spacing w:after="120"/>
      </w:pPr>
      <w:r>
        <w:t>Senator Barker</w:t>
      </w:r>
      <w:r w:rsidR="002A0C10">
        <w:t xml:space="preserve"> </w:t>
      </w:r>
      <w:r w:rsidR="004A1D82">
        <w:t>suggested</w:t>
      </w:r>
      <w:r w:rsidR="00537F72">
        <w:t xml:space="preserve"> that it would be helpful to have some</w:t>
      </w:r>
      <w:r w:rsidR="002A0C10">
        <w:t xml:space="preserve"> s</w:t>
      </w:r>
      <w:r w:rsidR="00537F72">
        <w:t xml:space="preserve">pecific </w:t>
      </w:r>
      <w:r w:rsidR="007552BE">
        <w:t>facts from</w:t>
      </w:r>
      <w:r w:rsidR="00537F72">
        <w:t xml:space="preserve"> </w:t>
      </w:r>
      <w:r w:rsidR="002A0C10">
        <w:t>the presentations that council heard. The</w:t>
      </w:r>
      <w:r w:rsidR="007552BE">
        <w:t xml:space="preserve"> letter should be expanded with bullet points</w:t>
      </w:r>
      <w:r w:rsidR="002A0C10">
        <w:t xml:space="preserve"> or the information should be prepared as</w:t>
      </w:r>
      <w:r w:rsidR="007552BE">
        <w:t xml:space="preserve"> an attachment to the letter.</w:t>
      </w:r>
      <w:r w:rsidR="007C5A1C">
        <w:t xml:space="preserve">  </w:t>
      </w:r>
    </w:p>
    <w:p w:rsidR="005A06B0" w:rsidRDefault="009C7BA4" w:rsidP="00DB2949">
      <w:pPr>
        <w:pStyle w:val="ListParagraph"/>
        <w:numPr>
          <w:ilvl w:val="0"/>
          <w:numId w:val="27"/>
        </w:numPr>
        <w:tabs>
          <w:tab w:val="left" w:pos="1800"/>
        </w:tabs>
        <w:spacing w:after="120"/>
      </w:pPr>
      <w:r>
        <w:t xml:space="preserve">Ms. Randall stated that if the council chooses to </w:t>
      </w:r>
      <w:r w:rsidR="00C130AA">
        <w:t>be</w:t>
      </w:r>
      <w:r>
        <w:t xml:space="preserve"> the</w:t>
      </w:r>
      <w:r w:rsidR="00AD1781">
        <w:t xml:space="preserve"> body where this work is done, </w:t>
      </w:r>
      <w:r>
        <w:t>small workgroups</w:t>
      </w:r>
      <w:r w:rsidR="002A0C10">
        <w:t xml:space="preserve"> </w:t>
      </w:r>
      <w:r w:rsidR="00C130AA">
        <w:t xml:space="preserve">should be created </w:t>
      </w:r>
      <w:r w:rsidR="002A0C10">
        <w:t>to include participants</w:t>
      </w:r>
      <w:r w:rsidR="00DC6933">
        <w:t xml:space="preserve"> </w:t>
      </w:r>
      <w:r>
        <w:t>with specific expertise</w:t>
      </w:r>
      <w:r w:rsidR="00AD1781">
        <w:t xml:space="preserve">.  </w:t>
      </w:r>
    </w:p>
    <w:p w:rsidR="007552BE" w:rsidRDefault="00144BE8" w:rsidP="00DB2949">
      <w:pPr>
        <w:pStyle w:val="ListParagraph"/>
        <w:numPr>
          <w:ilvl w:val="0"/>
          <w:numId w:val="27"/>
        </w:numPr>
        <w:tabs>
          <w:tab w:val="left" w:pos="1800"/>
        </w:tabs>
        <w:spacing w:after="120"/>
      </w:pPr>
      <w:r>
        <w:t xml:space="preserve">Ms. Shaw commented that she believes more study is needed for the council to </w:t>
      </w:r>
      <w:r w:rsidR="00DC6933">
        <w:t xml:space="preserve">make a good informed decision. </w:t>
      </w:r>
      <w:r>
        <w:t>The point of needing extra resources for a taskforce should be</w:t>
      </w:r>
      <w:r w:rsidR="0089292F">
        <w:t xml:space="preserve"> </w:t>
      </w:r>
      <w:r>
        <w:t>consider</w:t>
      </w:r>
      <w:r w:rsidR="00DC6933">
        <w:t>ed</w:t>
      </w:r>
      <w:r>
        <w:t>.</w:t>
      </w:r>
      <w:r w:rsidR="003D4065">
        <w:t xml:space="preserve">  She </w:t>
      </w:r>
      <w:r w:rsidR="00DC6933">
        <w:t xml:space="preserve">supports </w:t>
      </w:r>
      <w:r w:rsidR="003D4065">
        <w:t>Option A</w:t>
      </w:r>
      <w:r w:rsidR="00DC6933">
        <w:t xml:space="preserve"> as</w:t>
      </w:r>
      <w:r w:rsidR="003D4065">
        <w:t xml:space="preserve"> a good recommendation.</w:t>
      </w:r>
    </w:p>
    <w:p w:rsidR="00DC6933" w:rsidRDefault="002B6522" w:rsidP="0057798D">
      <w:pPr>
        <w:pStyle w:val="ListParagraph"/>
        <w:numPr>
          <w:ilvl w:val="0"/>
          <w:numId w:val="27"/>
        </w:numPr>
        <w:tabs>
          <w:tab w:val="left" w:pos="1800"/>
        </w:tabs>
        <w:spacing w:after="120"/>
      </w:pPr>
      <w:r>
        <w:t xml:space="preserve">Mr. McDonald </w:t>
      </w:r>
      <w:r w:rsidR="00107745">
        <w:t>commented</w:t>
      </w:r>
      <w:r>
        <w:t xml:space="preserve"> that </w:t>
      </w:r>
      <w:r w:rsidR="00DC6933">
        <w:t xml:space="preserve">the </w:t>
      </w:r>
      <w:r w:rsidR="00107745">
        <w:t>letter</w:t>
      </w:r>
      <w:r>
        <w:t xml:space="preserve"> </w:t>
      </w:r>
      <w:r w:rsidR="00DC6933">
        <w:t xml:space="preserve">should be </w:t>
      </w:r>
      <w:r>
        <w:t xml:space="preserve">focused and </w:t>
      </w:r>
      <w:r w:rsidR="00DC6933">
        <w:t xml:space="preserve">clear. Taking our time and looking at the experiences of other states is important. Many </w:t>
      </w:r>
      <w:r w:rsidR="00A634AF">
        <w:t xml:space="preserve">of them </w:t>
      </w:r>
      <w:r w:rsidR="00DC6933">
        <w:t>did not prepare very well for their decisions in terms of all of the different elements that the council has talked about and are really just beginning to experience the effects of their decisions. He is not in a hurry to leap to a decision based on fairly limited data from other states</w:t>
      </w:r>
      <w:r w:rsidR="0057798D">
        <w:t xml:space="preserve"> and</w:t>
      </w:r>
      <w:r w:rsidR="006B14D1">
        <w:t xml:space="preserve"> he</w:t>
      </w:r>
      <w:r w:rsidR="0057798D">
        <w:t xml:space="preserve"> recommends additional study</w:t>
      </w:r>
      <w:r w:rsidR="00DC6933">
        <w:t>.</w:t>
      </w:r>
      <w:r w:rsidR="00400A29">
        <w:t xml:space="preserve"> </w:t>
      </w:r>
    </w:p>
    <w:p w:rsidR="00D82990" w:rsidRDefault="00D82990" w:rsidP="00DC6933">
      <w:pPr>
        <w:pStyle w:val="ListParagraph"/>
        <w:numPr>
          <w:ilvl w:val="0"/>
          <w:numId w:val="27"/>
        </w:numPr>
        <w:tabs>
          <w:tab w:val="left" w:pos="1800"/>
        </w:tabs>
        <w:spacing w:after="120"/>
      </w:pPr>
      <w:r>
        <w:t xml:space="preserve">Mr. Mayer </w:t>
      </w:r>
      <w:r w:rsidR="006B14D1">
        <w:t xml:space="preserve">noted </w:t>
      </w:r>
      <w:r>
        <w:t>that he</w:t>
      </w:r>
      <w:r w:rsidR="00A634AF">
        <w:t xml:space="preserve"> works in</w:t>
      </w:r>
      <w:r>
        <w:t xml:space="preserve"> the Department of Juvenile Justice</w:t>
      </w:r>
      <w:r w:rsidR="00A634AF">
        <w:t xml:space="preserve">’s treatment program. </w:t>
      </w:r>
      <w:r w:rsidR="00FE6ED9">
        <w:t>O</w:t>
      </w:r>
      <w:r>
        <w:t>ver 90% of their committed youth</w:t>
      </w:r>
      <w:r w:rsidR="002B6705">
        <w:t xml:space="preserve"> come in with substance abuse treatment need</w:t>
      </w:r>
      <w:r w:rsidR="006B14D1">
        <w:t>s</w:t>
      </w:r>
      <w:r w:rsidR="002B6705">
        <w:t xml:space="preserve"> and</w:t>
      </w:r>
      <w:r w:rsidR="006B14D1">
        <w:t xml:space="preserve"> report that</w:t>
      </w:r>
      <w:r w:rsidR="002B6705">
        <w:t xml:space="preserve"> they </w:t>
      </w:r>
      <w:r w:rsidR="006B14D1">
        <w:t xml:space="preserve">can </w:t>
      </w:r>
      <w:r w:rsidR="00FE6ED9">
        <w:t xml:space="preserve">easily get </w:t>
      </w:r>
      <w:r w:rsidR="00A634AF">
        <w:t>m</w:t>
      </w:r>
      <w:r w:rsidR="00FE6ED9">
        <w:t>arijuana</w:t>
      </w:r>
      <w:r w:rsidR="00A634AF">
        <w:t xml:space="preserve">. </w:t>
      </w:r>
      <w:r w:rsidR="007C5628">
        <w:t xml:space="preserve">He </w:t>
      </w:r>
      <w:r w:rsidR="00A634AF">
        <w:t xml:space="preserve">cannot confirm </w:t>
      </w:r>
      <w:r w:rsidR="007C5628">
        <w:t>what his department’s stance is on this</w:t>
      </w:r>
      <w:r w:rsidR="00A634AF">
        <w:t xml:space="preserve"> topic because it</w:t>
      </w:r>
      <w:r w:rsidR="007C5628">
        <w:t xml:space="preserve"> is a very </w:t>
      </w:r>
      <w:r w:rsidR="00FE6ED9">
        <w:t>gray</w:t>
      </w:r>
      <w:r w:rsidR="007C5628">
        <w:t xml:space="preserve"> area for </w:t>
      </w:r>
      <w:r w:rsidR="00FE6ED9">
        <w:t>DJS</w:t>
      </w:r>
      <w:r w:rsidR="00A634AF">
        <w:t xml:space="preserve">. </w:t>
      </w:r>
      <w:r w:rsidR="00FE6ED9">
        <w:t>Before agreeing to a recommendation, he</w:t>
      </w:r>
      <w:r w:rsidR="001735EC">
        <w:t xml:space="preserve"> would </w:t>
      </w:r>
      <w:r w:rsidR="006B14D1">
        <w:t xml:space="preserve">need to </w:t>
      </w:r>
      <w:r w:rsidR="001735EC">
        <w:t xml:space="preserve">get </w:t>
      </w:r>
      <w:r w:rsidR="006B14D1">
        <w:t xml:space="preserve">his director’s </w:t>
      </w:r>
      <w:r w:rsidR="001735EC">
        <w:t>opinion</w:t>
      </w:r>
      <w:r w:rsidR="000D1C61">
        <w:t xml:space="preserve"> on it.</w:t>
      </w:r>
    </w:p>
    <w:p w:rsidR="00D52BE3" w:rsidRDefault="00A53E1F" w:rsidP="00DB2949">
      <w:pPr>
        <w:pStyle w:val="ListParagraph"/>
        <w:numPr>
          <w:ilvl w:val="0"/>
          <w:numId w:val="27"/>
        </w:numPr>
        <w:tabs>
          <w:tab w:val="left" w:pos="1800"/>
        </w:tabs>
        <w:spacing w:after="120"/>
      </w:pPr>
      <w:r>
        <w:lastRenderedPageBreak/>
        <w:t>Ms. Arnold commented that she agrees with Mr. Mayer regard</w:t>
      </w:r>
      <w:r w:rsidR="006B14D1">
        <w:t>ing</w:t>
      </w:r>
      <w:r>
        <w:t xml:space="preserve"> her department.</w:t>
      </w:r>
      <w:r w:rsidR="00CF3B8E">
        <w:t xml:space="preserve">  </w:t>
      </w:r>
      <w:r w:rsidR="006B14D1">
        <w:t xml:space="preserve">If </w:t>
      </w:r>
      <w:r w:rsidR="00CF3B8E">
        <w:t>the council goes forward with a task force</w:t>
      </w:r>
      <w:r w:rsidR="006257F4">
        <w:t xml:space="preserve">, </w:t>
      </w:r>
      <w:r w:rsidR="000D1C61">
        <w:t xml:space="preserve">law enforcement </w:t>
      </w:r>
      <w:r w:rsidR="00A634AF">
        <w:t>must b</w:t>
      </w:r>
      <w:r w:rsidR="000D1C61">
        <w:t xml:space="preserve">e part of the conversation. </w:t>
      </w:r>
    </w:p>
    <w:p w:rsidR="00B2786B" w:rsidRDefault="00710CAC" w:rsidP="00DB2949">
      <w:pPr>
        <w:pStyle w:val="ListParagraph"/>
        <w:numPr>
          <w:ilvl w:val="0"/>
          <w:numId w:val="27"/>
        </w:numPr>
        <w:tabs>
          <w:tab w:val="left" w:pos="1800"/>
        </w:tabs>
        <w:spacing w:after="120"/>
      </w:pPr>
      <w:r>
        <w:t>Senator Barker commented that the politic</w:t>
      </w:r>
      <w:r w:rsidR="00A634AF">
        <w:t>al</w:t>
      </w:r>
      <w:r>
        <w:t xml:space="preserve"> dynamics on this issue have fundamentally change</w:t>
      </w:r>
      <w:r w:rsidR="00A634AF">
        <w:t>d. L</w:t>
      </w:r>
      <w:r>
        <w:t>egislators hear from lot</w:t>
      </w:r>
      <w:r w:rsidR="006B14D1">
        <w:t>s</w:t>
      </w:r>
      <w:r>
        <w:t xml:space="preserve"> of people who would like to have legalization of </w:t>
      </w:r>
      <w:r w:rsidR="00A634AF">
        <w:t xml:space="preserve">recreational </w:t>
      </w:r>
      <w:r>
        <w:t>marijuana, not just medical marijuana.</w:t>
      </w:r>
      <w:r w:rsidR="00A634AF">
        <w:t xml:space="preserve"> He </w:t>
      </w:r>
      <w:r w:rsidR="00C868D7">
        <w:t xml:space="preserve">feels that the council needs to take a serious look at this </w:t>
      </w:r>
      <w:r w:rsidR="003D616E">
        <w:t>to</w:t>
      </w:r>
      <w:r w:rsidR="00C868D7">
        <w:t xml:space="preserve"> come up with </w:t>
      </w:r>
      <w:r w:rsidR="00A634AF">
        <w:t xml:space="preserve">the right recommendation. </w:t>
      </w:r>
      <w:r w:rsidR="00C868D7">
        <w:t xml:space="preserve">The council has a lot of information but </w:t>
      </w:r>
      <w:proofErr w:type="gramStart"/>
      <w:r w:rsidR="002843DB">
        <w:t>is</w:t>
      </w:r>
      <w:r w:rsidR="00A634AF">
        <w:t xml:space="preserve"> </w:t>
      </w:r>
      <w:r w:rsidR="00C868D7">
        <w:t>are</w:t>
      </w:r>
      <w:proofErr w:type="gramEnd"/>
      <w:r w:rsidR="00C868D7">
        <w:t xml:space="preserve"> not at the point of stating specifically what </w:t>
      </w:r>
      <w:r w:rsidR="002843DB">
        <w:t>it</w:t>
      </w:r>
      <w:r w:rsidR="00C868D7">
        <w:t xml:space="preserve"> want</w:t>
      </w:r>
      <w:r w:rsidR="002843DB">
        <w:t>s</w:t>
      </w:r>
      <w:r w:rsidR="00C868D7">
        <w:t xml:space="preserve"> to do in the long term</w:t>
      </w:r>
      <w:r w:rsidR="00A634AF">
        <w:t>. I</w:t>
      </w:r>
      <w:r w:rsidR="007A014F">
        <w:t>t will take more than a year to get</w:t>
      </w:r>
      <w:r w:rsidR="00606B0D">
        <w:t xml:space="preserve"> a final answer but </w:t>
      </w:r>
      <w:r w:rsidR="002843DB">
        <w:t>the council</w:t>
      </w:r>
      <w:r w:rsidR="00606B0D">
        <w:t xml:space="preserve"> need</w:t>
      </w:r>
      <w:r w:rsidR="002843DB">
        <w:t>s</w:t>
      </w:r>
      <w:r w:rsidR="00606B0D">
        <w:t xml:space="preserve"> to have </w:t>
      </w:r>
      <w:r w:rsidR="003D616E">
        <w:t>some</w:t>
      </w:r>
      <w:r w:rsidR="00606B0D">
        <w:t xml:space="preserve"> answer</w:t>
      </w:r>
      <w:r w:rsidR="003D616E">
        <w:t>s</w:t>
      </w:r>
      <w:r w:rsidR="00606B0D">
        <w:t xml:space="preserve"> next year</w:t>
      </w:r>
      <w:r w:rsidR="00244858">
        <w:t xml:space="preserve"> with a rationale and </w:t>
      </w:r>
      <w:r w:rsidR="00B2786B">
        <w:t>some</w:t>
      </w:r>
      <w:r w:rsidR="00244858">
        <w:t xml:space="preserve"> specific recommendation</w:t>
      </w:r>
      <w:r w:rsidR="00B2786B">
        <w:t>s.</w:t>
      </w:r>
    </w:p>
    <w:p w:rsidR="00E845AA" w:rsidRDefault="00B2786B" w:rsidP="00DB2949">
      <w:pPr>
        <w:pStyle w:val="ListParagraph"/>
        <w:numPr>
          <w:ilvl w:val="0"/>
          <w:numId w:val="27"/>
        </w:numPr>
        <w:tabs>
          <w:tab w:val="left" w:pos="1800"/>
        </w:tabs>
        <w:spacing w:after="120"/>
      </w:pPr>
      <w:r>
        <w:t>Senator Barker stated that i</w:t>
      </w:r>
      <w:r w:rsidR="003B101A">
        <w:t>t is important that</w:t>
      </w:r>
      <w:r w:rsidR="00244858">
        <w:t xml:space="preserve"> the council pay some specific attention to </w:t>
      </w:r>
      <w:r w:rsidR="00A16571">
        <w:t>adolescents and the potential f</w:t>
      </w:r>
      <w:r w:rsidR="003B101A">
        <w:t xml:space="preserve">or consequences </w:t>
      </w:r>
      <w:r>
        <w:t xml:space="preserve">to them if is legalized for adults. </w:t>
      </w:r>
      <w:r w:rsidR="003B101A">
        <w:t xml:space="preserve">He also </w:t>
      </w:r>
      <w:r>
        <w:t>recommends that the council find out what the FDA process entails</w:t>
      </w:r>
      <w:r w:rsidR="003B101A">
        <w:t>.</w:t>
      </w:r>
    </w:p>
    <w:p w:rsidR="00244858" w:rsidRDefault="003B101A" w:rsidP="00DB2949">
      <w:pPr>
        <w:pStyle w:val="ListParagraph"/>
        <w:numPr>
          <w:ilvl w:val="0"/>
          <w:numId w:val="27"/>
        </w:numPr>
        <w:tabs>
          <w:tab w:val="left" w:pos="1800"/>
        </w:tabs>
        <w:spacing w:after="120"/>
      </w:pPr>
      <w:r>
        <w:t>Dr. Jaberi stated that it is his personal opinion that he has not been provided with enough evidence to think that right now is an appropriate time to make a change to our</w:t>
      </w:r>
      <w:r w:rsidR="00182F3A">
        <w:t xml:space="preserve"> state laws and policies and he defaults to what we already have.  </w:t>
      </w:r>
    </w:p>
    <w:p w:rsidR="00247E94" w:rsidRDefault="002967AA" w:rsidP="00DB2949">
      <w:pPr>
        <w:pStyle w:val="ListParagraph"/>
        <w:numPr>
          <w:ilvl w:val="0"/>
          <w:numId w:val="27"/>
        </w:numPr>
        <w:tabs>
          <w:tab w:val="left" w:pos="1800"/>
        </w:tabs>
        <w:spacing w:after="120"/>
      </w:pPr>
      <w:r>
        <w:t xml:space="preserve">Mr. Harper added that he </w:t>
      </w:r>
      <w:r w:rsidR="00B2786B">
        <w:t xml:space="preserve">also </w:t>
      </w:r>
      <w:r>
        <w:t>has his personal opinion on the issue, but wonder</w:t>
      </w:r>
      <w:r w:rsidR="00B2786B">
        <w:t>s</w:t>
      </w:r>
      <w:r>
        <w:t xml:space="preserve"> how many council members can come to the table today</w:t>
      </w:r>
      <w:r w:rsidR="00B2786B">
        <w:t xml:space="preserve"> </w:t>
      </w:r>
      <w:r>
        <w:t>representing their respective organizations/agencies, etc.</w:t>
      </w:r>
      <w:r w:rsidR="00345F85">
        <w:t xml:space="preserve">, </w:t>
      </w:r>
      <w:r w:rsidR="00B2786B">
        <w:t xml:space="preserve">and </w:t>
      </w:r>
      <w:r>
        <w:t xml:space="preserve">make </w:t>
      </w:r>
      <w:r w:rsidR="00345F85">
        <w:t>a</w:t>
      </w:r>
      <w:r w:rsidR="00B2786B">
        <w:t xml:space="preserve"> recommendation. He also questioned</w:t>
      </w:r>
      <w:r>
        <w:t xml:space="preserve"> how many council members will have to abstain from voting on a recommendation because their agency cannot have a public opinion on th</w:t>
      </w:r>
      <w:r w:rsidR="002055F7">
        <w:t>e</w:t>
      </w:r>
      <w:r>
        <w:t xml:space="preserve"> </w:t>
      </w:r>
      <w:r w:rsidR="00345F85">
        <w:t>issue.</w:t>
      </w:r>
    </w:p>
    <w:p w:rsidR="00FB1ED4" w:rsidRDefault="00B2786B" w:rsidP="00DB2949">
      <w:pPr>
        <w:pStyle w:val="ListParagraph"/>
        <w:numPr>
          <w:ilvl w:val="0"/>
          <w:numId w:val="27"/>
        </w:numPr>
        <w:tabs>
          <w:tab w:val="left" w:pos="1800"/>
        </w:tabs>
        <w:spacing w:after="120"/>
      </w:pPr>
      <w:r>
        <w:t>Chairman Williams</w:t>
      </w:r>
      <w:r w:rsidR="002055F7">
        <w:t xml:space="preserve"> </w:t>
      </w:r>
      <w:r>
        <w:t>said that</w:t>
      </w:r>
      <w:r w:rsidR="002055F7">
        <w:t xml:space="preserve"> </w:t>
      </w:r>
      <w:r>
        <w:t>he</w:t>
      </w:r>
      <w:r w:rsidR="00DC5A93">
        <w:t xml:space="preserve"> think</w:t>
      </w:r>
      <w:r>
        <w:t>s</w:t>
      </w:r>
      <w:r w:rsidR="00DC5A93">
        <w:t xml:space="preserve"> the council is </w:t>
      </w:r>
      <w:r w:rsidR="00AB3B37">
        <w:t>ready</w:t>
      </w:r>
      <w:r w:rsidR="00DC5A93">
        <w:t xml:space="preserve"> to make </w:t>
      </w:r>
      <w:r w:rsidR="00917181">
        <w:t xml:space="preserve">a </w:t>
      </w:r>
      <w:r w:rsidR="00DC5A93">
        <w:t>decision</w:t>
      </w:r>
      <w:r>
        <w:t xml:space="preserve"> about the letter and that the </w:t>
      </w:r>
      <w:r w:rsidR="00917181">
        <w:t>bullet</w:t>
      </w:r>
      <w:r>
        <w:t>ed information suggested by Senator Barker should be added.</w:t>
      </w:r>
      <w:r w:rsidR="007155AB">
        <w:t xml:space="preserve"> </w:t>
      </w:r>
    </w:p>
    <w:p w:rsidR="00B2786B" w:rsidRDefault="00BC7D39" w:rsidP="00DB2949">
      <w:pPr>
        <w:pStyle w:val="ListParagraph"/>
        <w:numPr>
          <w:ilvl w:val="0"/>
          <w:numId w:val="27"/>
        </w:numPr>
        <w:tabs>
          <w:tab w:val="left" w:pos="1800"/>
        </w:tabs>
        <w:spacing w:after="120"/>
      </w:pPr>
      <w:r>
        <w:t xml:space="preserve">Ms. Rice commented that anything that the council can do to educate our legislators and the public about the facts </w:t>
      </w:r>
      <w:r w:rsidR="00B2786B">
        <w:t>is critical.</w:t>
      </w:r>
    </w:p>
    <w:p w:rsidR="00E745A4" w:rsidRDefault="00F468B8" w:rsidP="006E35DD">
      <w:pPr>
        <w:pStyle w:val="ListParagraph"/>
        <w:numPr>
          <w:ilvl w:val="0"/>
          <w:numId w:val="27"/>
        </w:numPr>
        <w:tabs>
          <w:tab w:val="left" w:pos="1800"/>
        </w:tabs>
        <w:spacing w:after="120"/>
      </w:pPr>
      <w:r>
        <w:t xml:space="preserve">Delegate Taylor commented that information leads to reason, but emotion leads to action.  He feels that it is within the scope of the council </w:t>
      </w:r>
      <w:r w:rsidR="00E745A4">
        <w:t>to</w:t>
      </w:r>
      <w:r>
        <w:t xml:space="preserve"> give factual information to the decision makers and public</w:t>
      </w:r>
      <w:r w:rsidR="00E745A4">
        <w:t xml:space="preserve"> to mitigate some of that emotion.</w:t>
      </w:r>
    </w:p>
    <w:p w:rsidR="00802347" w:rsidRDefault="00802347" w:rsidP="00E745A4">
      <w:pPr>
        <w:tabs>
          <w:tab w:val="left" w:pos="1800"/>
        </w:tabs>
        <w:spacing w:after="120"/>
      </w:pPr>
    </w:p>
    <w:p w:rsidR="00732227" w:rsidRPr="00802347" w:rsidRDefault="00675C3C" w:rsidP="00E745A4">
      <w:pPr>
        <w:tabs>
          <w:tab w:val="left" w:pos="1800"/>
        </w:tabs>
        <w:spacing w:after="120"/>
        <w:rPr>
          <w:b/>
          <w:color w:val="FF0000"/>
        </w:rPr>
      </w:pPr>
      <w:r w:rsidRPr="00802347">
        <w:t xml:space="preserve">After the </w:t>
      </w:r>
      <w:r w:rsidR="00802347">
        <w:t xml:space="preserve">council’s </w:t>
      </w:r>
      <w:r w:rsidRPr="00802347">
        <w:t>lengthy discussion</w:t>
      </w:r>
      <w:r w:rsidR="00E323EB" w:rsidRPr="00802347">
        <w:t>,</w:t>
      </w:r>
      <w:r w:rsidRPr="00802347">
        <w:t xml:space="preserve"> Senator Barker offered the following recommendation to be included in the letter:</w:t>
      </w:r>
      <w:r w:rsidR="00802347" w:rsidRPr="00802347">
        <w:t xml:space="preserve"> </w:t>
      </w:r>
      <w:r w:rsidR="00802347" w:rsidRPr="00802347">
        <w:rPr>
          <w:b/>
          <w:i/>
        </w:rPr>
        <w:t>the council recommends that the Governor direct the Substance Abuse Services Council to continue its in-depth study of medical marijuana and of legalization or decriminalization of marijuana and of the social, public safety, legal, economic, and other effects on the Commonwealth and its residents, and to prepare a report of their findings and recommendations by December 1, 2015.</w:t>
      </w:r>
      <w:r w:rsidR="00802347" w:rsidRPr="00802347">
        <w:rPr>
          <w:i/>
        </w:rPr>
        <w:t xml:space="preserve"> </w:t>
      </w:r>
      <w:r w:rsidR="00E323EB" w:rsidRPr="00802347">
        <w:t xml:space="preserve">He also </w:t>
      </w:r>
      <w:r w:rsidR="00E745A4" w:rsidRPr="00802347">
        <w:t>recommended</w:t>
      </w:r>
      <w:r w:rsidR="00E323EB" w:rsidRPr="00802347">
        <w:t xml:space="preserve"> that a bulleted list be included to</w:t>
      </w:r>
      <w:r w:rsidR="005A68A7" w:rsidRPr="00802347">
        <w:t xml:space="preserve"> detail</w:t>
      </w:r>
      <w:r w:rsidR="00732227" w:rsidRPr="00802347">
        <w:t xml:space="preserve"> </w:t>
      </w:r>
      <w:r w:rsidR="00DB2949" w:rsidRPr="00802347">
        <w:t>the information that</w:t>
      </w:r>
      <w:r w:rsidR="00732227" w:rsidRPr="00802347">
        <w:t xml:space="preserve"> the council </w:t>
      </w:r>
      <w:r w:rsidR="005A68A7" w:rsidRPr="00802347">
        <w:t>heard and studied</w:t>
      </w:r>
      <w:r w:rsidR="00732227" w:rsidRPr="00802347">
        <w:t xml:space="preserve"> this past year.</w:t>
      </w:r>
      <w:r w:rsidR="00802347">
        <w:t xml:space="preserve"> Council agreed to these recommendations. [Note: Senator Barker’s recommendation</w:t>
      </w:r>
      <w:r w:rsidR="00C94457">
        <w:t xml:space="preserve"> and the bulleted list</w:t>
      </w:r>
      <w:r w:rsidR="00802347">
        <w:t xml:space="preserve"> were included in the letter that was prepared and forwarded on December 29, 2014.]</w:t>
      </w:r>
    </w:p>
    <w:p w:rsidR="00E323EB" w:rsidRPr="00802347" w:rsidRDefault="00E323EB" w:rsidP="00E323EB">
      <w:pPr>
        <w:pStyle w:val="ListParagraph"/>
        <w:tabs>
          <w:tab w:val="left" w:pos="1530"/>
        </w:tabs>
        <w:spacing w:after="120"/>
        <w:ind w:left="1530"/>
      </w:pPr>
    </w:p>
    <w:p w:rsidR="004C4E63" w:rsidRPr="006D73C2" w:rsidRDefault="006D73C2" w:rsidP="006D73C2">
      <w:pPr>
        <w:pStyle w:val="ListParagraph"/>
        <w:numPr>
          <w:ilvl w:val="0"/>
          <w:numId w:val="1"/>
        </w:numPr>
        <w:tabs>
          <w:tab w:val="left" w:pos="1800"/>
        </w:tabs>
        <w:spacing w:after="120"/>
        <w:ind w:left="540" w:hanging="540"/>
        <w:rPr>
          <w:b/>
          <w:smallCaps/>
        </w:rPr>
      </w:pPr>
      <w:r w:rsidRPr="006D73C2">
        <w:rPr>
          <w:b/>
          <w:smallCaps/>
        </w:rPr>
        <w:t>Public Comment</w:t>
      </w:r>
      <w:r w:rsidR="0045183A">
        <w:rPr>
          <w:b/>
          <w:smallCaps/>
        </w:rPr>
        <w:t>:</w:t>
      </w:r>
    </w:p>
    <w:p w:rsidR="000825A8" w:rsidRDefault="00962F4D" w:rsidP="006E35DD">
      <w:pPr>
        <w:ind w:firstLine="540"/>
      </w:pPr>
      <w:r>
        <w:t>Shirley G</w:t>
      </w:r>
      <w:r w:rsidR="00167011">
        <w:t xml:space="preserve">inwright, </w:t>
      </w:r>
      <w:r w:rsidR="00253AD9">
        <w:t xml:space="preserve">president of the </w:t>
      </w:r>
      <w:r w:rsidR="00167011">
        <w:t xml:space="preserve">Fairfax County NAACP, </w:t>
      </w:r>
      <w:r>
        <w:t xml:space="preserve">stated that </w:t>
      </w:r>
      <w:r w:rsidR="00167011">
        <w:t>she represents only the Fairfax County NAACP, not the state organizati</w:t>
      </w:r>
      <w:r w:rsidR="00E47F31">
        <w:t xml:space="preserve">on. </w:t>
      </w:r>
      <w:r w:rsidR="00167011">
        <w:t xml:space="preserve">At </w:t>
      </w:r>
      <w:r>
        <w:t xml:space="preserve">a </w:t>
      </w:r>
      <w:r w:rsidR="00167011">
        <w:t xml:space="preserve">recent </w:t>
      </w:r>
      <w:r>
        <w:t>NORML conference</w:t>
      </w:r>
      <w:r w:rsidR="00167011">
        <w:t xml:space="preserve"> </w:t>
      </w:r>
      <w:r>
        <w:t xml:space="preserve">the top priority was to develop </w:t>
      </w:r>
      <w:r w:rsidR="00167011">
        <w:t>an</w:t>
      </w:r>
      <w:r>
        <w:t xml:space="preserve"> educational brochure</w:t>
      </w:r>
      <w:r w:rsidR="00E47F31">
        <w:t xml:space="preserve"> to educate the public about marijuana. </w:t>
      </w:r>
      <w:r w:rsidR="00167011">
        <w:t>She has</w:t>
      </w:r>
      <w:r w:rsidR="00A742FD">
        <w:t xml:space="preserve"> been working with clergy and </w:t>
      </w:r>
      <w:r w:rsidR="00167011">
        <w:t>p</w:t>
      </w:r>
      <w:r w:rsidR="00A742FD">
        <w:t xml:space="preserve">residents of some NAACP chapters to inform them </w:t>
      </w:r>
      <w:r w:rsidR="00167011">
        <w:t xml:space="preserve">about </w:t>
      </w:r>
      <w:r w:rsidR="00A742FD">
        <w:t>Senator Evan</w:t>
      </w:r>
      <w:r w:rsidR="00167011">
        <w:t>’s</w:t>
      </w:r>
      <w:r w:rsidR="004558AF">
        <w:t xml:space="preserve"> proposed bill for legalization</w:t>
      </w:r>
      <w:r w:rsidR="00E47F31">
        <w:t xml:space="preserve">. </w:t>
      </w:r>
      <w:r w:rsidR="00167011">
        <w:t>She and Dr. Burnett will be speaking with</w:t>
      </w:r>
      <w:r w:rsidR="004558AF">
        <w:t xml:space="preserve"> the Fairfax </w:t>
      </w:r>
      <w:r w:rsidR="004558AF">
        <w:lastRenderedPageBreak/>
        <w:t>County Police Department to educate them on medical marijuana</w:t>
      </w:r>
      <w:r w:rsidR="00E47F31">
        <w:t xml:space="preserve">. </w:t>
      </w:r>
      <w:r w:rsidR="004F0EAD">
        <w:t xml:space="preserve">She </w:t>
      </w:r>
      <w:r w:rsidR="00253AD9">
        <w:t>reported that</w:t>
      </w:r>
      <w:r w:rsidR="004F0EAD">
        <w:t xml:space="preserve"> new statistics from the Fairfax County Police Department on the arrest rates for </w:t>
      </w:r>
      <w:r w:rsidR="00253AD9">
        <w:t>m</w:t>
      </w:r>
      <w:r w:rsidR="004F0EAD">
        <w:t xml:space="preserve">arijuana possession </w:t>
      </w:r>
      <w:r w:rsidR="00253AD9">
        <w:t>indicate that although</w:t>
      </w:r>
      <w:r w:rsidR="004F0EAD">
        <w:t xml:space="preserve"> dis</w:t>
      </w:r>
      <w:r w:rsidR="000734B3">
        <w:t>pro</w:t>
      </w:r>
      <w:r w:rsidR="004F0EAD">
        <w:t xml:space="preserve">portionality </w:t>
      </w:r>
      <w:r w:rsidR="00253AD9">
        <w:t xml:space="preserve">still exists, it </w:t>
      </w:r>
      <w:r w:rsidR="004F0EAD">
        <w:t xml:space="preserve">is not as large as it has been in the past.  </w:t>
      </w:r>
    </w:p>
    <w:p w:rsidR="00991236" w:rsidRDefault="00991236" w:rsidP="00991236">
      <w:pPr>
        <w:pStyle w:val="ListParagraph"/>
        <w:ind w:left="1260"/>
      </w:pPr>
    </w:p>
    <w:p w:rsidR="00AB702B" w:rsidRDefault="00C11E11" w:rsidP="006E35DD">
      <w:pPr>
        <w:ind w:firstLine="540"/>
      </w:pPr>
      <w:r>
        <w:t xml:space="preserve">Jeremy </w:t>
      </w:r>
      <w:r w:rsidR="000F3921">
        <w:t>Grandstaff</w:t>
      </w:r>
      <w:r w:rsidR="00E47F31">
        <w:t xml:space="preserve"> </w:t>
      </w:r>
      <w:r w:rsidR="00253AD9">
        <w:t>t</w:t>
      </w:r>
      <w:r w:rsidR="00991236">
        <w:t xml:space="preserve">hanked the council for allowing NORML to </w:t>
      </w:r>
      <w:r w:rsidR="00253AD9">
        <w:t>provide</w:t>
      </w:r>
      <w:r w:rsidR="00836D33">
        <w:t xml:space="preserve"> some of the facts that will be ref</w:t>
      </w:r>
      <w:r w:rsidR="00E47F31">
        <w:t xml:space="preserve">erenced in the recommendation. </w:t>
      </w:r>
      <w:r w:rsidR="00253AD9">
        <w:t xml:space="preserve">He stressed </w:t>
      </w:r>
      <w:r w:rsidR="00497919">
        <w:t xml:space="preserve">the medical value that </w:t>
      </w:r>
      <w:r w:rsidR="002843DB">
        <w:t>c</w:t>
      </w:r>
      <w:r w:rsidR="00497919">
        <w:t xml:space="preserve">annabis can bring to someone who may need </w:t>
      </w:r>
      <w:r w:rsidR="00253AD9">
        <w:t>it.</w:t>
      </w:r>
      <w:r w:rsidR="00E47F31">
        <w:t xml:space="preserve"> </w:t>
      </w:r>
      <w:r w:rsidR="00253AD9">
        <w:t>As a</w:t>
      </w:r>
      <w:r w:rsidR="000734B3">
        <w:t xml:space="preserve"> citizen </w:t>
      </w:r>
      <w:r w:rsidR="000F3921">
        <w:t>and a</w:t>
      </w:r>
      <w:r w:rsidR="000734B3">
        <w:t xml:space="preserve"> </w:t>
      </w:r>
      <w:r w:rsidR="00253AD9">
        <w:t>Virginia businessman, he noted that it’s dif</w:t>
      </w:r>
      <w:r w:rsidR="000734B3">
        <w:t xml:space="preserve">ficult </w:t>
      </w:r>
      <w:r w:rsidR="00253AD9">
        <w:t>for prospective employees to qualify for jobs when they have a marijuana arrest record.</w:t>
      </w:r>
      <w:r w:rsidR="00E47F31">
        <w:t xml:space="preserve"> </w:t>
      </w:r>
      <w:r w:rsidR="000734B3">
        <w:t xml:space="preserve">He </w:t>
      </w:r>
      <w:r w:rsidR="00E47F31">
        <w:t xml:space="preserve">appreciates the council’s </w:t>
      </w:r>
      <w:r w:rsidR="000734B3">
        <w:t xml:space="preserve">research </w:t>
      </w:r>
      <w:r w:rsidR="00E47F31">
        <w:t xml:space="preserve">and hopes </w:t>
      </w:r>
      <w:r w:rsidR="000734B3">
        <w:t>it w</w:t>
      </w:r>
      <w:r w:rsidR="00E47F31">
        <w:t>ill help</w:t>
      </w:r>
      <w:r w:rsidR="000734B3">
        <w:t xml:space="preserve"> young adults to </w:t>
      </w:r>
      <w:r w:rsidR="00E47F31">
        <w:t>become</w:t>
      </w:r>
      <w:r w:rsidR="000734B3">
        <w:t xml:space="preserve"> fully productive members of society.</w:t>
      </w:r>
    </w:p>
    <w:p w:rsidR="00AB702B" w:rsidRDefault="00AB702B" w:rsidP="00AB702B">
      <w:pPr>
        <w:pStyle w:val="ListParagraph"/>
        <w:ind w:left="1260"/>
      </w:pPr>
    </w:p>
    <w:p w:rsidR="006600EA" w:rsidRDefault="006600EA" w:rsidP="006600EA">
      <w:pPr>
        <w:pStyle w:val="ListParagraph"/>
        <w:numPr>
          <w:ilvl w:val="0"/>
          <w:numId w:val="1"/>
        </w:numPr>
        <w:ind w:left="540" w:hanging="540"/>
        <w:rPr>
          <w:b/>
          <w:smallCaps/>
        </w:rPr>
      </w:pPr>
      <w:r>
        <w:rPr>
          <w:b/>
          <w:smallCaps/>
        </w:rPr>
        <w:t xml:space="preserve">Other </w:t>
      </w:r>
      <w:r w:rsidRPr="006600EA">
        <w:rPr>
          <w:b/>
          <w:smallCaps/>
        </w:rPr>
        <w:t xml:space="preserve"> Business</w:t>
      </w:r>
      <w:r w:rsidR="0045183A">
        <w:rPr>
          <w:b/>
          <w:smallCaps/>
        </w:rPr>
        <w:t>:</w:t>
      </w:r>
    </w:p>
    <w:p w:rsidR="00AB702B" w:rsidRDefault="00AB702B" w:rsidP="00AB702B"/>
    <w:p w:rsidR="00AB702B" w:rsidRDefault="00AB702B" w:rsidP="00AB702B">
      <w:pPr>
        <w:ind w:firstLine="360"/>
      </w:pPr>
      <w:r>
        <w:t>Ms. Lane informed council that it is “Conflic</w:t>
      </w:r>
      <w:r w:rsidR="00E47F31">
        <w:t xml:space="preserve">t of Interest” reporting time. </w:t>
      </w:r>
      <w:r>
        <w:t>The process can be completed on-line</w:t>
      </w:r>
      <w:r w:rsidR="00E47F31">
        <w:t>,</w:t>
      </w:r>
      <w:r>
        <w:t xml:space="preserve"> and she will be sending members the link for reporting.</w:t>
      </w:r>
    </w:p>
    <w:p w:rsidR="00AB702B" w:rsidRDefault="00AB702B" w:rsidP="00AB702B">
      <w:pPr>
        <w:pStyle w:val="ListParagraph"/>
        <w:ind w:left="1080"/>
      </w:pPr>
    </w:p>
    <w:p w:rsidR="00AB702B" w:rsidRDefault="00AB702B" w:rsidP="00AB702B">
      <w:pPr>
        <w:ind w:firstLine="360"/>
      </w:pPr>
      <w:r>
        <w:t>Mr. Pritchard informed members about the Virginia Summer Institute for Addiction Studies, which will take place in July in Williamsburg.</w:t>
      </w:r>
    </w:p>
    <w:p w:rsidR="00AB702B" w:rsidRPr="00AB702B" w:rsidRDefault="00AB702B" w:rsidP="00AB702B">
      <w:pPr>
        <w:rPr>
          <w:b/>
          <w:smallCaps/>
        </w:rPr>
      </w:pPr>
    </w:p>
    <w:p w:rsidR="00AB702B" w:rsidRDefault="00AB702B" w:rsidP="006600EA">
      <w:pPr>
        <w:pStyle w:val="ListParagraph"/>
        <w:numPr>
          <w:ilvl w:val="0"/>
          <w:numId w:val="1"/>
        </w:numPr>
        <w:ind w:left="540" w:hanging="540"/>
        <w:rPr>
          <w:b/>
          <w:smallCaps/>
        </w:rPr>
      </w:pPr>
      <w:r>
        <w:rPr>
          <w:b/>
          <w:smallCaps/>
        </w:rPr>
        <w:t>Adjournment</w:t>
      </w:r>
      <w:r w:rsidR="0045183A">
        <w:rPr>
          <w:b/>
          <w:smallCaps/>
        </w:rPr>
        <w:t>:</w:t>
      </w:r>
    </w:p>
    <w:p w:rsidR="00AB702B" w:rsidRDefault="00AB702B" w:rsidP="00AB702B">
      <w:pPr>
        <w:rPr>
          <w:b/>
          <w:smallCaps/>
        </w:rPr>
      </w:pPr>
    </w:p>
    <w:p w:rsidR="006600EA" w:rsidRDefault="00AB702B" w:rsidP="00AB702B">
      <w:pPr>
        <w:ind w:firstLine="360"/>
      </w:pPr>
      <w:r>
        <w:t xml:space="preserve">There being no further business, the meeting was adjourned. </w:t>
      </w:r>
    </w:p>
    <w:p w:rsidR="006600EA" w:rsidRDefault="006600EA" w:rsidP="000825A8">
      <w:pPr>
        <w:pStyle w:val="ListParagraph"/>
        <w:ind w:left="540"/>
      </w:pPr>
    </w:p>
    <w:p w:rsidR="006600EA" w:rsidRDefault="006600EA" w:rsidP="000825A8">
      <w:pPr>
        <w:pStyle w:val="ListParagraph"/>
        <w:ind w:left="540"/>
      </w:pPr>
    </w:p>
    <w:p w:rsidR="00543209" w:rsidRDefault="00543209" w:rsidP="00543209">
      <w:pPr>
        <w:tabs>
          <w:tab w:val="left" w:pos="1260"/>
          <w:tab w:val="left" w:pos="1980"/>
          <w:tab w:val="left" w:pos="2700"/>
        </w:tabs>
      </w:pPr>
      <w:r>
        <w:t>Respectfully submitted,</w:t>
      </w:r>
    </w:p>
    <w:p w:rsidR="00543209" w:rsidRDefault="00543209" w:rsidP="00543209">
      <w:pPr>
        <w:tabs>
          <w:tab w:val="left" w:pos="1260"/>
          <w:tab w:val="left" w:pos="1980"/>
          <w:tab w:val="left" w:pos="2700"/>
        </w:tabs>
      </w:pPr>
      <w:r>
        <w:rPr>
          <w:noProof/>
        </w:rPr>
        <w:drawing>
          <wp:anchor distT="0" distB="0" distL="114300" distR="114300" simplePos="0" relativeHeight="251659264" behindDoc="1" locked="0" layoutInCell="1" allowOverlap="1">
            <wp:simplePos x="0" y="0"/>
            <wp:positionH relativeFrom="column">
              <wp:posOffset>-213995</wp:posOffset>
            </wp:positionH>
            <wp:positionV relativeFrom="paragraph">
              <wp:posOffset>36195</wp:posOffset>
            </wp:positionV>
            <wp:extent cx="2356485" cy="687705"/>
            <wp:effectExtent l="38100" t="95250" r="24765" b="74295"/>
            <wp:wrapNone/>
            <wp:docPr id="2" name="Picture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tw9_temp0"/>
                    <pic:cNvPicPr>
                      <a:picLocks noChangeAspect="1" noChangeArrowheads="1"/>
                    </pic:cNvPicPr>
                  </pic:nvPicPr>
                  <pic:blipFill>
                    <a:blip r:embed="rId8" cstate="print"/>
                    <a:srcRect l="10001" t="20689" r="10001" b="6897"/>
                    <a:stretch>
                      <a:fillRect/>
                    </a:stretch>
                  </pic:blipFill>
                  <pic:spPr bwMode="auto">
                    <a:xfrm rot="268030">
                      <a:off x="0" y="0"/>
                      <a:ext cx="2356485" cy="687705"/>
                    </a:xfrm>
                    <a:prstGeom prst="rect">
                      <a:avLst/>
                    </a:prstGeom>
                    <a:noFill/>
                    <a:ln w="9525">
                      <a:noFill/>
                      <a:miter lim="800000"/>
                      <a:headEnd/>
                      <a:tailEnd/>
                    </a:ln>
                  </pic:spPr>
                </pic:pic>
              </a:graphicData>
            </a:graphic>
          </wp:anchor>
        </w:drawing>
      </w:r>
    </w:p>
    <w:p w:rsidR="00543209" w:rsidRDefault="00543209" w:rsidP="00543209">
      <w:pPr>
        <w:tabs>
          <w:tab w:val="left" w:pos="1260"/>
          <w:tab w:val="left" w:pos="1980"/>
          <w:tab w:val="left" w:pos="2700"/>
        </w:tabs>
      </w:pPr>
    </w:p>
    <w:p w:rsidR="00784449" w:rsidRPr="00102EA5" w:rsidRDefault="00543209">
      <w:pPr>
        <w:tabs>
          <w:tab w:val="left" w:pos="1260"/>
          <w:tab w:val="left" w:pos="1980"/>
          <w:tab w:val="left" w:pos="2700"/>
        </w:tabs>
        <w:rPr>
          <w:color w:val="FF0000"/>
        </w:rPr>
      </w:pPr>
      <w:r>
        <w:t>Lynette T. Bowser</w:t>
      </w:r>
    </w:p>
    <w:p w:rsidR="00C13B07" w:rsidRPr="00102EA5" w:rsidRDefault="00C13B07">
      <w:pPr>
        <w:tabs>
          <w:tab w:val="left" w:pos="1260"/>
          <w:tab w:val="left" w:pos="1980"/>
          <w:tab w:val="left" w:pos="2700"/>
        </w:tabs>
        <w:rPr>
          <w:color w:val="FF0000"/>
        </w:rPr>
      </w:pPr>
    </w:p>
    <w:sectPr w:rsidR="00C13B07" w:rsidRPr="00102EA5" w:rsidSect="00FC0EB4">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47F" w:rsidRDefault="003F247F" w:rsidP="00FC0EB4">
      <w:r>
        <w:separator/>
      </w:r>
    </w:p>
  </w:endnote>
  <w:endnote w:type="continuationSeparator" w:id="0">
    <w:p w:rsidR="003F247F" w:rsidRDefault="003F247F" w:rsidP="00FC0EB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863951"/>
      <w:docPartObj>
        <w:docPartGallery w:val="Page Numbers (Bottom of Page)"/>
        <w:docPartUnique/>
      </w:docPartObj>
    </w:sdtPr>
    <w:sdtContent>
      <w:p w:rsidR="003F247F" w:rsidRDefault="003F247F">
        <w:pPr>
          <w:pStyle w:val="Footer"/>
          <w:jc w:val="center"/>
        </w:pPr>
        <w:r w:rsidRPr="00FC0EB4">
          <w:rPr>
            <w:sz w:val="20"/>
            <w:szCs w:val="20"/>
          </w:rPr>
          <w:t>-</w:t>
        </w:r>
        <w:r w:rsidR="00E04CCD" w:rsidRPr="00FC0EB4">
          <w:rPr>
            <w:sz w:val="20"/>
            <w:szCs w:val="20"/>
          </w:rPr>
          <w:fldChar w:fldCharType="begin"/>
        </w:r>
        <w:r w:rsidRPr="00FC0EB4">
          <w:rPr>
            <w:sz w:val="20"/>
            <w:szCs w:val="20"/>
          </w:rPr>
          <w:instrText xml:space="preserve"> PAGE   \* MERGEFORMAT </w:instrText>
        </w:r>
        <w:r w:rsidR="00E04CCD" w:rsidRPr="00FC0EB4">
          <w:rPr>
            <w:sz w:val="20"/>
            <w:szCs w:val="20"/>
          </w:rPr>
          <w:fldChar w:fldCharType="separate"/>
        </w:r>
        <w:r w:rsidR="00E84F6B">
          <w:rPr>
            <w:noProof/>
            <w:sz w:val="20"/>
            <w:szCs w:val="20"/>
          </w:rPr>
          <w:t>5</w:t>
        </w:r>
        <w:r w:rsidR="00E04CCD" w:rsidRPr="00FC0EB4">
          <w:rPr>
            <w:sz w:val="20"/>
            <w:szCs w:val="20"/>
          </w:rPr>
          <w:fldChar w:fldCharType="end"/>
        </w:r>
        <w:r w:rsidRPr="00FC0EB4">
          <w:rPr>
            <w:sz w:val="20"/>
            <w:szCs w:val="20"/>
          </w:rPr>
          <w:t>-</w:t>
        </w:r>
      </w:p>
    </w:sdtContent>
  </w:sdt>
  <w:p w:rsidR="003F247F" w:rsidRDefault="003F24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47F" w:rsidRDefault="003F247F" w:rsidP="00FC0EB4">
      <w:r>
        <w:separator/>
      </w:r>
    </w:p>
  </w:footnote>
  <w:footnote w:type="continuationSeparator" w:id="0">
    <w:p w:rsidR="003F247F" w:rsidRDefault="003F247F" w:rsidP="00FC0E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373A"/>
    <w:multiLevelType w:val="hybridMultilevel"/>
    <w:tmpl w:val="B968842C"/>
    <w:lvl w:ilvl="0" w:tplc="DE18EAEC">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1B767D7"/>
    <w:multiLevelType w:val="hybridMultilevel"/>
    <w:tmpl w:val="CBFC1110"/>
    <w:lvl w:ilvl="0" w:tplc="8D22F63E">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BD20DB"/>
    <w:multiLevelType w:val="hybridMultilevel"/>
    <w:tmpl w:val="65665DE4"/>
    <w:lvl w:ilvl="0" w:tplc="DE18EAEC">
      <w:start w:val="1"/>
      <w:numFmt w:val="bullet"/>
      <w:lvlText w:val="-"/>
      <w:lvlJc w:val="left"/>
      <w:pPr>
        <w:ind w:left="1080" w:hanging="360"/>
      </w:pPr>
      <w:rPr>
        <w:rFonts w:ascii="Courier New" w:hAnsi="Courier New"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D8148A"/>
    <w:multiLevelType w:val="hybridMultilevel"/>
    <w:tmpl w:val="50067700"/>
    <w:lvl w:ilvl="0" w:tplc="41523A16">
      <w:start w:val="1"/>
      <w:numFmt w:val="bullet"/>
      <w:lvlText w:val=""/>
      <w:lvlJc w:val="left"/>
      <w:pPr>
        <w:ind w:left="1260" w:hanging="360"/>
      </w:pPr>
      <w:rPr>
        <w:rFonts w:ascii="Symbol" w:hAnsi="Symbol" w:hint="default"/>
        <w:sz w:val="1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128943B2"/>
    <w:multiLevelType w:val="hybridMultilevel"/>
    <w:tmpl w:val="FEFA69C8"/>
    <w:lvl w:ilvl="0" w:tplc="04090005">
      <w:start w:val="1"/>
      <w:numFmt w:val="bullet"/>
      <w:lvlText w:val=""/>
      <w:lvlJc w:val="left"/>
      <w:pPr>
        <w:ind w:left="1620" w:hanging="360"/>
      </w:pPr>
      <w:rPr>
        <w:rFonts w:ascii="Wingdings" w:hAnsi="Wingdings" w:hint="default"/>
        <w:sz w:val="18"/>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13235C74"/>
    <w:multiLevelType w:val="hybridMultilevel"/>
    <w:tmpl w:val="74C65050"/>
    <w:lvl w:ilvl="0" w:tplc="8D22F63E">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07564C"/>
    <w:multiLevelType w:val="hybridMultilevel"/>
    <w:tmpl w:val="E286B336"/>
    <w:lvl w:ilvl="0" w:tplc="F8BE13C0">
      <w:start w:val="1"/>
      <w:numFmt w:val="upperRoman"/>
      <w:lvlText w:val="%1."/>
      <w:lvlJc w:val="left"/>
      <w:pPr>
        <w:ind w:left="1080" w:hanging="720"/>
      </w:pPr>
      <w:rPr>
        <w:rFonts w:hint="default"/>
        <w:b/>
      </w:rPr>
    </w:lvl>
    <w:lvl w:ilvl="1" w:tplc="41523A16">
      <w:start w:val="1"/>
      <w:numFmt w:val="bullet"/>
      <w:lvlText w:val=""/>
      <w:lvlJc w:val="left"/>
      <w:pPr>
        <w:ind w:left="1440" w:hanging="360"/>
      </w:pPr>
      <w:rPr>
        <w:rFonts w:ascii="Symbol" w:hAnsi="Symbol" w:hint="default"/>
        <w:sz w:val="16"/>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454071"/>
    <w:multiLevelType w:val="hybridMultilevel"/>
    <w:tmpl w:val="F9141598"/>
    <w:lvl w:ilvl="0" w:tplc="8D22F63E">
      <w:start w:val="1"/>
      <w:numFmt w:val="bullet"/>
      <w:lvlText w:val=""/>
      <w:lvlJc w:val="left"/>
      <w:pPr>
        <w:ind w:left="1980" w:hanging="360"/>
      </w:pPr>
      <w:rPr>
        <w:rFonts w:ascii="Symbol" w:hAnsi="Symbol" w:hint="default"/>
        <w:sz w:val="18"/>
      </w:rPr>
    </w:lvl>
    <w:lvl w:ilvl="1" w:tplc="DF62604E">
      <w:start w:val="1"/>
      <w:numFmt w:val="bullet"/>
      <w:lvlText w:val=""/>
      <w:lvlJc w:val="left"/>
      <w:pPr>
        <w:ind w:left="2700" w:hanging="360"/>
      </w:pPr>
      <w:rPr>
        <w:rFonts w:ascii="Symbol" w:hAnsi="Symbol" w:hint="default"/>
        <w:sz w:val="18"/>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nsid w:val="21957893"/>
    <w:multiLevelType w:val="hybridMultilevel"/>
    <w:tmpl w:val="D2AE0EA6"/>
    <w:lvl w:ilvl="0" w:tplc="3D540D5E">
      <w:start w:val="1"/>
      <w:numFmt w:val="bullet"/>
      <w:lvlText w:val="¡"/>
      <w:lvlJc w:val="left"/>
      <w:pPr>
        <w:ind w:left="1260" w:hanging="360"/>
      </w:pPr>
      <w:rPr>
        <w:rFonts w:ascii="Wingdings 2" w:hAnsi="Wingdings 2"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2310545E"/>
    <w:multiLevelType w:val="hybridMultilevel"/>
    <w:tmpl w:val="AB0EB1EC"/>
    <w:lvl w:ilvl="0" w:tplc="DE18EAEC">
      <w:start w:val="1"/>
      <w:numFmt w:val="bullet"/>
      <w:lvlText w:val="-"/>
      <w:lvlJc w:val="left"/>
      <w:pPr>
        <w:ind w:left="1800" w:hanging="360"/>
      </w:pPr>
      <w:rPr>
        <w:rFonts w:ascii="Courier New" w:hAnsi="Courier New"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6AE0D65"/>
    <w:multiLevelType w:val="hybridMultilevel"/>
    <w:tmpl w:val="9A90FBEA"/>
    <w:lvl w:ilvl="0" w:tplc="8D22F63E">
      <w:start w:val="1"/>
      <w:numFmt w:val="bullet"/>
      <w:lvlText w:val=""/>
      <w:lvlJc w:val="left"/>
      <w:pPr>
        <w:ind w:left="2246" w:hanging="360"/>
      </w:pPr>
      <w:rPr>
        <w:rFonts w:ascii="Symbol" w:hAnsi="Symbol" w:hint="default"/>
        <w:sz w:val="18"/>
      </w:rPr>
    </w:lvl>
    <w:lvl w:ilvl="1" w:tplc="04090003">
      <w:start w:val="1"/>
      <w:numFmt w:val="bullet"/>
      <w:lvlText w:val="o"/>
      <w:lvlJc w:val="left"/>
      <w:pPr>
        <w:ind w:left="2966" w:hanging="360"/>
      </w:pPr>
      <w:rPr>
        <w:rFonts w:ascii="Courier New" w:hAnsi="Courier New" w:cs="Courier New" w:hint="default"/>
      </w:rPr>
    </w:lvl>
    <w:lvl w:ilvl="2" w:tplc="04090005" w:tentative="1">
      <w:start w:val="1"/>
      <w:numFmt w:val="bullet"/>
      <w:lvlText w:val=""/>
      <w:lvlJc w:val="left"/>
      <w:pPr>
        <w:ind w:left="3686" w:hanging="360"/>
      </w:pPr>
      <w:rPr>
        <w:rFonts w:ascii="Wingdings" w:hAnsi="Wingdings" w:hint="default"/>
      </w:rPr>
    </w:lvl>
    <w:lvl w:ilvl="3" w:tplc="04090001" w:tentative="1">
      <w:start w:val="1"/>
      <w:numFmt w:val="bullet"/>
      <w:lvlText w:val=""/>
      <w:lvlJc w:val="left"/>
      <w:pPr>
        <w:ind w:left="4406" w:hanging="360"/>
      </w:pPr>
      <w:rPr>
        <w:rFonts w:ascii="Symbol" w:hAnsi="Symbol" w:hint="default"/>
      </w:rPr>
    </w:lvl>
    <w:lvl w:ilvl="4" w:tplc="04090003" w:tentative="1">
      <w:start w:val="1"/>
      <w:numFmt w:val="bullet"/>
      <w:lvlText w:val="o"/>
      <w:lvlJc w:val="left"/>
      <w:pPr>
        <w:ind w:left="5126" w:hanging="360"/>
      </w:pPr>
      <w:rPr>
        <w:rFonts w:ascii="Courier New" w:hAnsi="Courier New" w:cs="Courier New" w:hint="default"/>
      </w:rPr>
    </w:lvl>
    <w:lvl w:ilvl="5" w:tplc="04090005" w:tentative="1">
      <w:start w:val="1"/>
      <w:numFmt w:val="bullet"/>
      <w:lvlText w:val=""/>
      <w:lvlJc w:val="left"/>
      <w:pPr>
        <w:ind w:left="5846" w:hanging="360"/>
      </w:pPr>
      <w:rPr>
        <w:rFonts w:ascii="Wingdings" w:hAnsi="Wingdings" w:hint="default"/>
      </w:rPr>
    </w:lvl>
    <w:lvl w:ilvl="6" w:tplc="04090001" w:tentative="1">
      <w:start w:val="1"/>
      <w:numFmt w:val="bullet"/>
      <w:lvlText w:val=""/>
      <w:lvlJc w:val="left"/>
      <w:pPr>
        <w:ind w:left="6566" w:hanging="360"/>
      </w:pPr>
      <w:rPr>
        <w:rFonts w:ascii="Symbol" w:hAnsi="Symbol" w:hint="default"/>
      </w:rPr>
    </w:lvl>
    <w:lvl w:ilvl="7" w:tplc="04090003" w:tentative="1">
      <w:start w:val="1"/>
      <w:numFmt w:val="bullet"/>
      <w:lvlText w:val="o"/>
      <w:lvlJc w:val="left"/>
      <w:pPr>
        <w:ind w:left="7286" w:hanging="360"/>
      </w:pPr>
      <w:rPr>
        <w:rFonts w:ascii="Courier New" w:hAnsi="Courier New" w:cs="Courier New" w:hint="default"/>
      </w:rPr>
    </w:lvl>
    <w:lvl w:ilvl="8" w:tplc="04090005" w:tentative="1">
      <w:start w:val="1"/>
      <w:numFmt w:val="bullet"/>
      <w:lvlText w:val=""/>
      <w:lvlJc w:val="left"/>
      <w:pPr>
        <w:ind w:left="8006" w:hanging="360"/>
      </w:pPr>
      <w:rPr>
        <w:rFonts w:ascii="Wingdings" w:hAnsi="Wingdings" w:hint="default"/>
      </w:rPr>
    </w:lvl>
  </w:abstractNum>
  <w:abstractNum w:abstractNumId="11">
    <w:nsid w:val="2FC2663D"/>
    <w:multiLevelType w:val="hybridMultilevel"/>
    <w:tmpl w:val="BFFC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F763E5"/>
    <w:multiLevelType w:val="hybridMultilevel"/>
    <w:tmpl w:val="09A65FDC"/>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4D27077D"/>
    <w:multiLevelType w:val="hybridMultilevel"/>
    <w:tmpl w:val="C8004D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24B4D62"/>
    <w:multiLevelType w:val="hybridMultilevel"/>
    <w:tmpl w:val="C7EC3738"/>
    <w:lvl w:ilvl="0" w:tplc="100E41AC">
      <w:start w:val="2015"/>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D0A0722"/>
    <w:multiLevelType w:val="hybridMultilevel"/>
    <w:tmpl w:val="A710C0E8"/>
    <w:lvl w:ilvl="0" w:tplc="DE18EAEC">
      <w:start w:val="1"/>
      <w:numFmt w:val="bullet"/>
      <w:lvlText w:val="-"/>
      <w:lvlJc w:val="left"/>
      <w:pPr>
        <w:ind w:left="1620" w:hanging="360"/>
      </w:pPr>
      <w:rPr>
        <w:rFonts w:ascii="Courier New" w:hAnsi="Courier New" w:hint="default"/>
        <w:sz w:val="16"/>
      </w:rPr>
    </w:lvl>
    <w:lvl w:ilvl="1" w:tplc="DE18EAEC">
      <w:start w:val="1"/>
      <w:numFmt w:val="bullet"/>
      <w:lvlText w:val="-"/>
      <w:lvlJc w:val="left"/>
      <w:pPr>
        <w:ind w:left="2340" w:hanging="360"/>
      </w:pPr>
      <w:rPr>
        <w:rFonts w:ascii="Courier New" w:hAnsi="Courier New" w:hint="default"/>
      </w:rPr>
    </w:lvl>
    <w:lvl w:ilvl="2" w:tplc="DF62604E">
      <w:start w:val="1"/>
      <w:numFmt w:val="bullet"/>
      <w:lvlText w:val=""/>
      <w:lvlJc w:val="left"/>
      <w:pPr>
        <w:ind w:left="3060" w:hanging="360"/>
      </w:pPr>
      <w:rPr>
        <w:rFonts w:ascii="Symbol" w:hAnsi="Symbol" w:hint="default"/>
        <w:sz w:val="18"/>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630E5D3A"/>
    <w:multiLevelType w:val="hybridMultilevel"/>
    <w:tmpl w:val="89E83436"/>
    <w:lvl w:ilvl="0" w:tplc="DE18EAEC">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63766D62"/>
    <w:multiLevelType w:val="hybridMultilevel"/>
    <w:tmpl w:val="EE527688"/>
    <w:lvl w:ilvl="0" w:tplc="DE18EAE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48227CE"/>
    <w:multiLevelType w:val="hybridMultilevel"/>
    <w:tmpl w:val="3384A91A"/>
    <w:lvl w:ilvl="0" w:tplc="8D22F63E">
      <w:start w:val="1"/>
      <w:numFmt w:val="bullet"/>
      <w:lvlText w:val=""/>
      <w:lvlJc w:val="left"/>
      <w:pPr>
        <w:ind w:left="1980" w:hanging="360"/>
      </w:pPr>
      <w:rPr>
        <w:rFonts w:ascii="Symbol" w:hAnsi="Symbol" w:hint="default"/>
        <w:sz w:val="18"/>
      </w:rPr>
    </w:lvl>
    <w:lvl w:ilvl="1" w:tplc="FDDC895E">
      <w:start w:val="1"/>
      <w:numFmt w:val="bullet"/>
      <w:lvlText w:val=""/>
      <w:lvlJc w:val="left"/>
      <w:pPr>
        <w:ind w:left="2700" w:hanging="360"/>
      </w:pPr>
      <w:rPr>
        <w:rFonts w:ascii="Wingdings" w:hAnsi="Wingdings" w:hint="default"/>
        <w:sz w:val="16"/>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9">
    <w:nsid w:val="6662100B"/>
    <w:multiLevelType w:val="hybridMultilevel"/>
    <w:tmpl w:val="5E16ED1C"/>
    <w:lvl w:ilvl="0" w:tplc="8D22F63E">
      <w:start w:val="1"/>
      <w:numFmt w:val="bullet"/>
      <w:lvlText w:val=""/>
      <w:lvlJc w:val="left"/>
      <w:pPr>
        <w:ind w:left="1260" w:hanging="360"/>
      </w:pPr>
      <w:rPr>
        <w:rFonts w:ascii="Symbol" w:hAnsi="Symbol" w:hint="default"/>
        <w:sz w:val="18"/>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6D6875FE"/>
    <w:multiLevelType w:val="hybridMultilevel"/>
    <w:tmpl w:val="C838B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596E6F"/>
    <w:multiLevelType w:val="hybridMultilevel"/>
    <w:tmpl w:val="E5D832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003399"/>
    <w:multiLevelType w:val="hybridMultilevel"/>
    <w:tmpl w:val="6FFA60BC"/>
    <w:lvl w:ilvl="0" w:tplc="DE18EAEC">
      <w:start w:val="1"/>
      <w:numFmt w:val="bullet"/>
      <w:lvlText w:val="-"/>
      <w:lvlJc w:val="left"/>
      <w:pPr>
        <w:ind w:left="1620" w:hanging="360"/>
      </w:pPr>
      <w:rPr>
        <w:rFonts w:ascii="Courier New" w:hAnsi="Courier New" w:hint="default"/>
        <w:sz w:val="16"/>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nsid w:val="7291772C"/>
    <w:multiLevelType w:val="hybridMultilevel"/>
    <w:tmpl w:val="CAAA7D9E"/>
    <w:lvl w:ilvl="0" w:tplc="8D22F63E">
      <w:start w:val="1"/>
      <w:numFmt w:val="bullet"/>
      <w:lvlText w:val=""/>
      <w:lvlJc w:val="left"/>
      <w:pPr>
        <w:ind w:left="1620" w:hanging="360"/>
      </w:pPr>
      <w:rPr>
        <w:rFonts w:ascii="Symbol" w:hAnsi="Symbol" w:hint="default"/>
        <w:sz w:val="18"/>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nsid w:val="76DE6525"/>
    <w:multiLevelType w:val="hybridMultilevel"/>
    <w:tmpl w:val="88D8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915119"/>
    <w:multiLevelType w:val="hybridMultilevel"/>
    <w:tmpl w:val="7D9E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5F4D5F"/>
    <w:multiLevelType w:val="hybridMultilevel"/>
    <w:tmpl w:val="4FF8413A"/>
    <w:lvl w:ilvl="0" w:tplc="DE18EAEC">
      <w:start w:val="1"/>
      <w:numFmt w:val="bullet"/>
      <w:lvlText w:val="-"/>
      <w:lvlJc w:val="left"/>
      <w:pPr>
        <w:ind w:left="1800" w:hanging="360"/>
      </w:pPr>
      <w:rPr>
        <w:rFonts w:ascii="Courier New" w:hAnsi="Courier New" w:hint="default"/>
      </w:rPr>
    </w:lvl>
    <w:lvl w:ilvl="1" w:tplc="9A3A11E2">
      <w:start w:val="1"/>
      <w:numFmt w:val="bullet"/>
      <w:lvlText w:val="."/>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21"/>
  </w:num>
  <w:num w:numId="3">
    <w:abstractNumId w:val="12"/>
  </w:num>
  <w:num w:numId="4">
    <w:abstractNumId w:val="4"/>
  </w:num>
  <w:num w:numId="5">
    <w:abstractNumId w:val="18"/>
  </w:num>
  <w:num w:numId="6">
    <w:abstractNumId w:val="15"/>
  </w:num>
  <w:num w:numId="7">
    <w:abstractNumId w:val="7"/>
  </w:num>
  <w:num w:numId="8">
    <w:abstractNumId w:val="0"/>
  </w:num>
  <w:num w:numId="9">
    <w:abstractNumId w:val="22"/>
  </w:num>
  <w:num w:numId="10">
    <w:abstractNumId w:val="26"/>
  </w:num>
  <w:num w:numId="11">
    <w:abstractNumId w:val="2"/>
  </w:num>
  <w:num w:numId="12">
    <w:abstractNumId w:val="17"/>
  </w:num>
  <w:num w:numId="13">
    <w:abstractNumId w:val="5"/>
  </w:num>
  <w:num w:numId="14">
    <w:abstractNumId w:val="13"/>
  </w:num>
  <w:num w:numId="15">
    <w:abstractNumId w:val="16"/>
  </w:num>
  <w:num w:numId="16">
    <w:abstractNumId w:val="8"/>
  </w:num>
  <w:num w:numId="17">
    <w:abstractNumId w:val="24"/>
  </w:num>
  <w:num w:numId="18">
    <w:abstractNumId w:val="20"/>
  </w:num>
  <w:num w:numId="19">
    <w:abstractNumId w:val="3"/>
  </w:num>
  <w:num w:numId="20">
    <w:abstractNumId w:val="23"/>
  </w:num>
  <w:num w:numId="21">
    <w:abstractNumId w:val="14"/>
  </w:num>
  <w:num w:numId="22">
    <w:abstractNumId w:val="9"/>
  </w:num>
  <w:num w:numId="23">
    <w:abstractNumId w:val="10"/>
  </w:num>
  <w:num w:numId="24">
    <w:abstractNumId w:val="19"/>
  </w:num>
  <w:num w:numId="25">
    <w:abstractNumId w:val="1"/>
  </w:num>
  <w:num w:numId="26">
    <w:abstractNumId w:val="25"/>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54966"/>
    <w:rsid w:val="00000469"/>
    <w:rsid w:val="0001033E"/>
    <w:rsid w:val="00020A8B"/>
    <w:rsid w:val="00027DEC"/>
    <w:rsid w:val="00030EDB"/>
    <w:rsid w:val="00031A5C"/>
    <w:rsid w:val="00031FE5"/>
    <w:rsid w:val="000331CC"/>
    <w:rsid w:val="00036392"/>
    <w:rsid w:val="00045E69"/>
    <w:rsid w:val="00047CD5"/>
    <w:rsid w:val="000501EE"/>
    <w:rsid w:val="00053A68"/>
    <w:rsid w:val="00054D22"/>
    <w:rsid w:val="000573CE"/>
    <w:rsid w:val="00063582"/>
    <w:rsid w:val="00070CC7"/>
    <w:rsid w:val="000712AB"/>
    <w:rsid w:val="0007340F"/>
    <w:rsid w:val="000734B3"/>
    <w:rsid w:val="00074FC4"/>
    <w:rsid w:val="00080C5A"/>
    <w:rsid w:val="00081212"/>
    <w:rsid w:val="00082279"/>
    <w:rsid w:val="000825A8"/>
    <w:rsid w:val="00082ACD"/>
    <w:rsid w:val="00090FC4"/>
    <w:rsid w:val="0009535D"/>
    <w:rsid w:val="00097EA1"/>
    <w:rsid w:val="000C19CF"/>
    <w:rsid w:val="000C30F5"/>
    <w:rsid w:val="000C4651"/>
    <w:rsid w:val="000C49C0"/>
    <w:rsid w:val="000D1C61"/>
    <w:rsid w:val="000E0138"/>
    <w:rsid w:val="000E1F62"/>
    <w:rsid w:val="000E25FA"/>
    <w:rsid w:val="000E423F"/>
    <w:rsid w:val="000F07F5"/>
    <w:rsid w:val="000F09C7"/>
    <w:rsid w:val="000F1B64"/>
    <w:rsid w:val="000F37BE"/>
    <w:rsid w:val="000F3921"/>
    <w:rsid w:val="000F559C"/>
    <w:rsid w:val="00102EA5"/>
    <w:rsid w:val="00103354"/>
    <w:rsid w:val="00105726"/>
    <w:rsid w:val="00107745"/>
    <w:rsid w:val="00112893"/>
    <w:rsid w:val="00121424"/>
    <w:rsid w:val="001271E5"/>
    <w:rsid w:val="00144921"/>
    <w:rsid w:val="00144BE8"/>
    <w:rsid w:val="001477A4"/>
    <w:rsid w:val="0015025F"/>
    <w:rsid w:val="0015306E"/>
    <w:rsid w:val="001625C2"/>
    <w:rsid w:val="00165316"/>
    <w:rsid w:val="00166E2C"/>
    <w:rsid w:val="00167011"/>
    <w:rsid w:val="00170259"/>
    <w:rsid w:val="001735EC"/>
    <w:rsid w:val="00182F3A"/>
    <w:rsid w:val="00183672"/>
    <w:rsid w:val="00190F23"/>
    <w:rsid w:val="00194848"/>
    <w:rsid w:val="001B069B"/>
    <w:rsid w:val="001B0D0C"/>
    <w:rsid w:val="001B3009"/>
    <w:rsid w:val="001B75EE"/>
    <w:rsid w:val="001C1D78"/>
    <w:rsid w:val="001C2CDA"/>
    <w:rsid w:val="001D2B2F"/>
    <w:rsid w:val="001D78B2"/>
    <w:rsid w:val="001E0B68"/>
    <w:rsid w:val="001E1C67"/>
    <w:rsid w:val="001E4DE1"/>
    <w:rsid w:val="001E5C58"/>
    <w:rsid w:val="001F4AC7"/>
    <w:rsid w:val="001F5670"/>
    <w:rsid w:val="002055F7"/>
    <w:rsid w:val="0020604B"/>
    <w:rsid w:val="0021069A"/>
    <w:rsid w:val="0021103A"/>
    <w:rsid w:val="00211884"/>
    <w:rsid w:val="002137DF"/>
    <w:rsid w:val="00214167"/>
    <w:rsid w:val="002173F0"/>
    <w:rsid w:val="00220446"/>
    <w:rsid w:val="002242C6"/>
    <w:rsid w:val="00230FD0"/>
    <w:rsid w:val="002328D4"/>
    <w:rsid w:val="002355A3"/>
    <w:rsid w:val="00241585"/>
    <w:rsid w:val="002432FB"/>
    <w:rsid w:val="00243D97"/>
    <w:rsid w:val="00244858"/>
    <w:rsid w:val="00246092"/>
    <w:rsid w:val="00247774"/>
    <w:rsid w:val="00247E94"/>
    <w:rsid w:val="00252997"/>
    <w:rsid w:val="00253AD9"/>
    <w:rsid w:val="00257933"/>
    <w:rsid w:val="00260A54"/>
    <w:rsid w:val="0026580E"/>
    <w:rsid w:val="00271AFA"/>
    <w:rsid w:val="00276AB1"/>
    <w:rsid w:val="00283ABA"/>
    <w:rsid w:val="002843DB"/>
    <w:rsid w:val="00291B89"/>
    <w:rsid w:val="002967AA"/>
    <w:rsid w:val="002A0789"/>
    <w:rsid w:val="002A0C10"/>
    <w:rsid w:val="002A3F2C"/>
    <w:rsid w:val="002A63FF"/>
    <w:rsid w:val="002B25B5"/>
    <w:rsid w:val="002B3ACF"/>
    <w:rsid w:val="002B4E29"/>
    <w:rsid w:val="002B591C"/>
    <w:rsid w:val="002B6522"/>
    <w:rsid w:val="002B6705"/>
    <w:rsid w:val="002C4CAA"/>
    <w:rsid w:val="002D165C"/>
    <w:rsid w:val="002D74DA"/>
    <w:rsid w:val="002E44FF"/>
    <w:rsid w:val="002F01E6"/>
    <w:rsid w:val="002F2229"/>
    <w:rsid w:val="002F75B5"/>
    <w:rsid w:val="002F76F7"/>
    <w:rsid w:val="00300BEF"/>
    <w:rsid w:val="00321E4B"/>
    <w:rsid w:val="00322F15"/>
    <w:rsid w:val="00323DAF"/>
    <w:rsid w:val="00332DA8"/>
    <w:rsid w:val="00345E97"/>
    <w:rsid w:val="00345F85"/>
    <w:rsid w:val="0034756E"/>
    <w:rsid w:val="0035001B"/>
    <w:rsid w:val="0035043A"/>
    <w:rsid w:val="00351A36"/>
    <w:rsid w:val="00352758"/>
    <w:rsid w:val="003531F9"/>
    <w:rsid w:val="003551FF"/>
    <w:rsid w:val="00356FD6"/>
    <w:rsid w:val="00360DFE"/>
    <w:rsid w:val="00365E26"/>
    <w:rsid w:val="00372618"/>
    <w:rsid w:val="00372CE6"/>
    <w:rsid w:val="0037516F"/>
    <w:rsid w:val="00377B2A"/>
    <w:rsid w:val="003945C0"/>
    <w:rsid w:val="0039757D"/>
    <w:rsid w:val="003976D6"/>
    <w:rsid w:val="003A0997"/>
    <w:rsid w:val="003A100E"/>
    <w:rsid w:val="003A1DA6"/>
    <w:rsid w:val="003A78E9"/>
    <w:rsid w:val="003B0A88"/>
    <w:rsid w:val="003B101A"/>
    <w:rsid w:val="003B121C"/>
    <w:rsid w:val="003B377B"/>
    <w:rsid w:val="003B3A1D"/>
    <w:rsid w:val="003B3BAE"/>
    <w:rsid w:val="003B3E3F"/>
    <w:rsid w:val="003B4C47"/>
    <w:rsid w:val="003C0B52"/>
    <w:rsid w:val="003C1E54"/>
    <w:rsid w:val="003C7BEE"/>
    <w:rsid w:val="003D18DF"/>
    <w:rsid w:val="003D2063"/>
    <w:rsid w:val="003D31D6"/>
    <w:rsid w:val="003D4065"/>
    <w:rsid w:val="003D563D"/>
    <w:rsid w:val="003D616E"/>
    <w:rsid w:val="003D62B8"/>
    <w:rsid w:val="003E7F0A"/>
    <w:rsid w:val="003F247F"/>
    <w:rsid w:val="003F2C77"/>
    <w:rsid w:val="0040045C"/>
    <w:rsid w:val="00400A29"/>
    <w:rsid w:val="00414383"/>
    <w:rsid w:val="0042056E"/>
    <w:rsid w:val="0042119B"/>
    <w:rsid w:val="004218EA"/>
    <w:rsid w:val="00434AAA"/>
    <w:rsid w:val="00434C11"/>
    <w:rsid w:val="0044560D"/>
    <w:rsid w:val="00446B72"/>
    <w:rsid w:val="00446BFB"/>
    <w:rsid w:val="00447B98"/>
    <w:rsid w:val="0045183A"/>
    <w:rsid w:val="004558AF"/>
    <w:rsid w:val="00466A6B"/>
    <w:rsid w:val="00470864"/>
    <w:rsid w:val="004724BA"/>
    <w:rsid w:val="004728E7"/>
    <w:rsid w:val="00475D23"/>
    <w:rsid w:val="00483345"/>
    <w:rsid w:val="00483761"/>
    <w:rsid w:val="0048780D"/>
    <w:rsid w:val="00490E54"/>
    <w:rsid w:val="0049316F"/>
    <w:rsid w:val="00497919"/>
    <w:rsid w:val="004A1438"/>
    <w:rsid w:val="004A1461"/>
    <w:rsid w:val="004A1D82"/>
    <w:rsid w:val="004B190E"/>
    <w:rsid w:val="004B3555"/>
    <w:rsid w:val="004B5A3A"/>
    <w:rsid w:val="004B7660"/>
    <w:rsid w:val="004C18B8"/>
    <w:rsid w:val="004C26B1"/>
    <w:rsid w:val="004C4E63"/>
    <w:rsid w:val="004C5956"/>
    <w:rsid w:val="004C7A13"/>
    <w:rsid w:val="004D6D04"/>
    <w:rsid w:val="004D7F94"/>
    <w:rsid w:val="004E2FBB"/>
    <w:rsid w:val="004E3CEE"/>
    <w:rsid w:val="004E6104"/>
    <w:rsid w:val="004E7ADC"/>
    <w:rsid w:val="004F0EAD"/>
    <w:rsid w:val="004F448A"/>
    <w:rsid w:val="005007BD"/>
    <w:rsid w:val="00500986"/>
    <w:rsid w:val="00501B3F"/>
    <w:rsid w:val="005050D8"/>
    <w:rsid w:val="00505A5D"/>
    <w:rsid w:val="00517498"/>
    <w:rsid w:val="005206DF"/>
    <w:rsid w:val="00520E6A"/>
    <w:rsid w:val="005266F1"/>
    <w:rsid w:val="00530E2A"/>
    <w:rsid w:val="005321E2"/>
    <w:rsid w:val="00532FFC"/>
    <w:rsid w:val="00537F72"/>
    <w:rsid w:val="00542F0A"/>
    <w:rsid w:val="00543209"/>
    <w:rsid w:val="00545D0B"/>
    <w:rsid w:val="00561456"/>
    <w:rsid w:val="00564E62"/>
    <w:rsid w:val="00570199"/>
    <w:rsid w:val="0057798D"/>
    <w:rsid w:val="00581776"/>
    <w:rsid w:val="0058297A"/>
    <w:rsid w:val="00583313"/>
    <w:rsid w:val="005872AC"/>
    <w:rsid w:val="00591703"/>
    <w:rsid w:val="00591D11"/>
    <w:rsid w:val="00595BAA"/>
    <w:rsid w:val="005A06B0"/>
    <w:rsid w:val="005A081A"/>
    <w:rsid w:val="005A0A87"/>
    <w:rsid w:val="005A0C46"/>
    <w:rsid w:val="005A68A7"/>
    <w:rsid w:val="005B394B"/>
    <w:rsid w:val="005B4AE3"/>
    <w:rsid w:val="005B67D2"/>
    <w:rsid w:val="005C0E34"/>
    <w:rsid w:val="005C3926"/>
    <w:rsid w:val="005C547B"/>
    <w:rsid w:val="005C7606"/>
    <w:rsid w:val="005D4649"/>
    <w:rsid w:val="005D5331"/>
    <w:rsid w:val="005E4E40"/>
    <w:rsid w:val="005E6955"/>
    <w:rsid w:val="005F0652"/>
    <w:rsid w:val="00602195"/>
    <w:rsid w:val="00604897"/>
    <w:rsid w:val="00606B0D"/>
    <w:rsid w:val="00611B16"/>
    <w:rsid w:val="006133DD"/>
    <w:rsid w:val="006142B4"/>
    <w:rsid w:val="0061457E"/>
    <w:rsid w:val="006158DF"/>
    <w:rsid w:val="00616252"/>
    <w:rsid w:val="006257F4"/>
    <w:rsid w:val="006307B9"/>
    <w:rsid w:val="00630A75"/>
    <w:rsid w:val="006365BE"/>
    <w:rsid w:val="00636EE9"/>
    <w:rsid w:val="00641954"/>
    <w:rsid w:val="006457E2"/>
    <w:rsid w:val="00654966"/>
    <w:rsid w:val="00654D86"/>
    <w:rsid w:val="00656F5E"/>
    <w:rsid w:val="006600EA"/>
    <w:rsid w:val="00661753"/>
    <w:rsid w:val="006649F7"/>
    <w:rsid w:val="0066743D"/>
    <w:rsid w:val="00675C3C"/>
    <w:rsid w:val="006777C5"/>
    <w:rsid w:val="00682AFD"/>
    <w:rsid w:val="00687A6C"/>
    <w:rsid w:val="00692FC8"/>
    <w:rsid w:val="006951B1"/>
    <w:rsid w:val="006963AC"/>
    <w:rsid w:val="006A05CA"/>
    <w:rsid w:val="006A361C"/>
    <w:rsid w:val="006A523C"/>
    <w:rsid w:val="006B14D1"/>
    <w:rsid w:val="006C0789"/>
    <w:rsid w:val="006C2DC1"/>
    <w:rsid w:val="006C5BA1"/>
    <w:rsid w:val="006D73C2"/>
    <w:rsid w:val="006D7C59"/>
    <w:rsid w:val="006E2289"/>
    <w:rsid w:val="006E35DD"/>
    <w:rsid w:val="006E6118"/>
    <w:rsid w:val="006F08BE"/>
    <w:rsid w:val="006F3D89"/>
    <w:rsid w:val="00701618"/>
    <w:rsid w:val="007018CE"/>
    <w:rsid w:val="00703C19"/>
    <w:rsid w:val="00710CAC"/>
    <w:rsid w:val="00713640"/>
    <w:rsid w:val="007155AB"/>
    <w:rsid w:val="00716CB2"/>
    <w:rsid w:val="00717772"/>
    <w:rsid w:val="00722226"/>
    <w:rsid w:val="007227AC"/>
    <w:rsid w:val="00730429"/>
    <w:rsid w:val="0073182A"/>
    <w:rsid w:val="00732227"/>
    <w:rsid w:val="00732F2E"/>
    <w:rsid w:val="00733F5B"/>
    <w:rsid w:val="007353CC"/>
    <w:rsid w:val="007367B0"/>
    <w:rsid w:val="00746139"/>
    <w:rsid w:val="007522BE"/>
    <w:rsid w:val="007526F9"/>
    <w:rsid w:val="007552BE"/>
    <w:rsid w:val="00757309"/>
    <w:rsid w:val="007616FC"/>
    <w:rsid w:val="00770ED2"/>
    <w:rsid w:val="0077485E"/>
    <w:rsid w:val="007754FD"/>
    <w:rsid w:val="00777318"/>
    <w:rsid w:val="00784449"/>
    <w:rsid w:val="0078490F"/>
    <w:rsid w:val="00785A66"/>
    <w:rsid w:val="007907C7"/>
    <w:rsid w:val="0079203F"/>
    <w:rsid w:val="007940FE"/>
    <w:rsid w:val="007A014F"/>
    <w:rsid w:val="007A444F"/>
    <w:rsid w:val="007A46F7"/>
    <w:rsid w:val="007B6434"/>
    <w:rsid w:val="007C0D54"/>
    <w:rsid w:val="007C1700"/>
    <w:rsid w:val="007C2D46"/>
    <w:rsid w:val="007C5628"/>
    <w:rsid w:val="007C5A1C"/>
    <w:rsid w:val="007D32CC"/>
    <w:rsid w:val="007E28B8"/>
    <w:rsid w:val="007E329D"/>
    <w:rsid w:val="007E3D25"/>
    <w:rsid w:val="007E63FD"/>
    <w:rsid w:val="007F4482"/>
    <w:rsid w:val="007F6645"/>
    <w:rsid w:val="007F7046"/>
    <w:rsid w:val="00802347"/>
    <w:rsid w:val="00807993"/>
    <w:rsid w:val="00810DC0"/>
    <w:rsid w:val="008142A3"/>
    <w:rsid w:val="00816571"/>
    <w:rsid w:val="008306DF"/>
    <w:rsid w:val="008312D5"/>
    <w:rsid w:val="008350F3"/>
    <w:rsid w:val="00836D33"/>
    <w:rsid w:val="00843FED"/>
    <w:rsid w:val="008519E4"/>
    <w:rsid w:val="0085733B"/>
    <w:rsid w:val="008675BC"/>
    <w:rsid w:val="00875133"/>
    <w:rsid w:val="00880B96"/>
    <w:rsid w:val="00883685"/>
    <w:rsid w:val="00887196"/>
    <w:rsid w:val="00890080"/>
    <w:rsid w:val="00892564"/>
    <w:rsid w:val="0089292F"/>
    <w:rsid w:val="0089469E"/>
    <w:rsid w:val="00897283"/>
    <w:rsid w:val="008A5372"/>
    <w:rsid w:val="008A56B4"/>
    <w:rsid w:val="008B38C9"/>
    <w:rsid w:val="008B3F58"/>
    <w:rsid w:val="008B7AC2"/>
    <w:rsid w:val="008B7DBE"/>
    <w:rsid w:val="008C03B2"/>
    <w:rsid w:val="008C3558"/>
    <w:rsid w:val="008D79E5"/>
    <w:rsid w:val="008E4E8F"/>
    <w:rsid w:val="008E5F3C"/>
    <w:rsid w:val="008F5DDD"/>
    <w:rsid w:val="008F6EC1"/>
    <w:rsid w:val="0090651A"/>
    <w:rsid w:val="00910B49"/>
    <w:rsid w:val="0091344A"/>
    <w:rsid w:val="009160DD"/>
    <w:rsid w:val="00917181"/>
    <w:rsid w:val="0092210E"/>
    <w:rsid w:val="00924CB5"/>
    <w:rsid w:val="009273FC"/>
    <w:rsid w:val="00931E13"/>
    <w:rsid w:val="00940FB0"/>
    <w:rsid w:val="00947F1B"/>
    <w:rsid w:val="00950B7F"/>
    <w:rsid w:val="00962502"/>
    <w:rsid w:val="00962F4D"/>
    <w:rsid w:val="0096715D"/>
    <w:rsid w:val="00977135"/>
    <w:rsid w:val="009816DE"/>
    <w:rsid w:val="00983EFD"/>
    <w:rsid w:val="0098602F"/>
    <w:rsid w:val="009867B7"/>
    <w:rsid w:val="00986A15"/>
    <w:rsid w:val="00987E2C"/>
    <w:rsid w:val="00991236"/>
    <w:rsid w:val="00993048"/>
    <w:rsid w:val="00996463"/>
    <w:rsid w:val="00997D9A"/>
    <w:rsid w:val="009A2CD6"/>
    <w:rsid w:val="009B08FD"/>
    <w:rsid w:val="009B4369"/>
    <w:rsid w:val="009B49A8"/>
    <w:rsid w:val="009C569A"/>
    <w:rsid w:val="009C7BA4"/>
    <w:rsid w:val="009E5957"/>
    <w:rsid w:val="009E601A"/>
    <w:rsid w:val="009F3B5E"/>
    <w:rsid w:val="009F7326"/>
    <w:rsid w:val="009F7A72"/>
    <w:rsid w:val="00A0101F"/>
    <w:rsid w:val="00A05BD8"/>
    <w:rsid w:val="00A05C3B"/>
    <w:rsid w:val="00A132F6"/>
    <w:rsid w:val="00A16571"/>
    <w:rsid w:val="00A170A5"/>
    <w:rsid w:val="00A20B31"/>
    <w:rsid w:val="00A22380"/>
    <w:rsid w:val="00A269DA"/>
    <w:rsid w:val="00A345BF"/>
    <w:rsid w:val="00A53E1F"/>
    <w:rsid w:val="00A55A24"/>
    <w:rsid w:val="00A57E00"/>
    <w:rsid w:val="00A61573"/>
    <w:rsid w:val="00A634AF"/>
    <w:rsid w:val="00A64AAF"/>
    <w:rsid w:val="00A64BAD"/>
    <w:rsid w:val="00A742FD"/>
    <w:rsid w:val="00A801DC"/>
    <w:rsid w:val="00A81767"/>
    <w:rsid w:val="00A9113C"/>
    <w:rsid w:val="00A95D4D"/>
    <w:rsid w:val="00A964F4"/>
    <w:rsid w:val="00AA294A"/>
    <w:rsid w:val="00AA2E31"/>
    <w:rsid w:val="00AB3B37"/>
    <w:rsid w:val="00AB4C18"/>
    <w:rsid w:val="00AB702B"/>
    <w:rsid w:val="00AC6A62"/>
    <w:rsid w:val="00AC7C3B"/>
    <w:rsid w:val="00AD16F7"/>
    <w:rsid w:val="00AD1781"/>
    <w:rsid w:val="00AE3927"/>
    <w:rsid w:val="00AE5759"/>
    <w:rsid w:val="00AF6C13"/>
    <w:rsid w:val="00AF6D8D"/>
    <w:rsid w:val="00B02A0B"/>
    <w:rsid w:val="00B072E7"/>
    <w:rsid w:val="00B13B97"/>
    <w:rsid w:val="00B15653"/>
    <w:rsid w:val="00B17449"/>
    <w:rsid w:val="00B2786B"/>
    <w:rsid w:val="00B27B5F"/>
    <w:rsid w:val="00B338A1"/>
    <w:rsid w:val="00B45C4A"/>
    <w:rsid w:val="00B470EF"/>
    <w:rsid w:val="00B47447"/>
    <w:rsid w:val="00B52BDB"/>
    <w:rsid w:val="00B550D9"/>
    <w:rsid w:val="00B55FE2"/>
    <w:rsid w:val="00B56DB0"/>
    <w:rsid w:val="00B605BF"/>
    <w:rsid w:val="00B62B71"/>
    <w:rsid w:val="00B63102"/>
    <w:rsid w:val="00B63D2A"/>
    <w:rsid w:val="00B71ED6"/>
    <w:rsid w:val="00B76DE4"/>
    <w:rsid w:val="00B927BA"/>
    <w:rsid w:val="00B9703B"/>
    <w:rsid w:val="00BA27FA"/>
    <w:rsid w:val="00BA45AC"/>
    <w:rsid w:val="00BB0879"/>
    <w:rsid w:val="00BB1A6D"/>
    <w:rsid w:val="00BB572E"/>
    <w:rsid w:val="00BB7460"/>
    <w:rsid w:val="00BC276D"/>
    <w:rsid w:val="00BC498D"/>
    <w:rsid w:val="00BC7D39"/>
    <w:rsid w:val="00BD0436"/>
    <w:rsid w:val="00BD1839"/>
    <w:rsid w:val="00BE0E93"/>
    <w:rsid w:val="00C03A4F"/>
    <w:rsid w:val="00C04297"/>
    <w:rsid w:val="00C07B63"/>
    <w:rsid w:val="00C11E11"/>
    <w:rsid w:val="00C130AA"/>
    <w:rsid w:val="00C13B07"/>
    <w:rsid w:val="00C149C7"/>
    <w:rsid w:val="00C16F65"/>
    <w:rsid w:val="00C174D6"/>
    <w:rsid w:val="00C2468E"/>
    <w:rsid w:val="00C363BA"/>
    <w:rsid w:val="00C367BD"/>
    <w:rsid w:val="00C50314"/>
    <w:rsid w:val="00C53245"/>
    <w:rsid w:val="00C53B31"/>
    <w:rsid w:val="00C70ABD"/>
    <w:rsid w:val="00C777F6"/>
    <w:rsid w:val="00C84AC2"/>
    <w:rsid w:val="00C868D7"/>
    <w:rsid w:val="00C9007D"/>
    <w:rsid w:val="00C90FAF"/>
    <w:rsid w:val="00C93CDC"/>
    <w:rsid w:val="00C94457"/>
    <w:rsid w:val="00C96A27"/>
    <w:rsid w:val="00CA1607"/>
    <w:rsid w:val="00CA275F"/>
    <w:rsid w:val="00CA7E18"/>
    <w:rsid w:val="00CB34C2"/>
    <w:rsid w:val="00CC0100"/>
    <w:rsid w:val="00CC154C"/>
    <w:rsid w:val="00CC393C"/>
    <w:rsid w:val="00CC755F"/>
    <w:rsid w:val="00CD1442"/>
    <w:rsid w:val="00CD1CAB"/>
    <w:rsid w:val="00CF3B8E"/>
    <w:rsid w:val="00CF479D"/>
    <w:rsid w:val="00D00904"/>
    <w:rsid w:val="00D02602"/>
    <w:rsid w:val="00D0373C"/>
    <w:rsid w:val="00D05FD2"/>
    <w:rsid w:val="00D14AEC"/>
    <w:rsid w:val="00D35E57"/>
    <w:rsid w:val="00D379A8"/>
    <w:rsid w:val="00D4760F"/>
    <w:rsid w:val="00D52BE3"/>
    <w:rsid w:val="00D56938"/>
    <w:rsid w:val="00D60A9C"/>
    <w:rsid w:val="00D631DB"/>
    <w:rsid w:val="00D63744"/>
    <w:rsid w:val="00D64327"/>
    <w:rsid w:val="00D74648"/>
    <w:rsid w:val="00D763F9"/>
    <w:rsid w:val="00D82990"/>
    <w:rsid w:val="00D873B5"/>
    <w:rsid w:val="00D90BB3"/>
    <w:rsid w:val="00D93047"/>
    <w:rsid w:val="00D96F6F"/>
    <w:rsid w:val="00D975D2"/>
    <w:rsid w:val="00DA402F"/>
    <w:rsid w:val="00DA487C"/>
    <w:rsid w:val="00DA4945"/>
    <w:rsid w:val="00DA5868"/>
    <w:rsid w:val="00DB0C69"/>
    <w:rsid w:val="00DB2949"/>
    <w:rsid w:val="00DB3C9A"/>
    <w:rsid w:val="00DB4A43"/>
    <w:rsid w:val="00DB6665"/>
    <w:rsid w:val="00DC1048"/>
    <w:rsid w:val="00DC3601"/>
    <w:rsid w:val="00DC5A93"/>
    <w:rsid w:val="00DC5F68"/>
    <w:rsid w:val="00DC607A"/>
    <w:rsid w:val="00DC6933"/>
    <w:rsid w:val="00DD0B08"/>
    <w:rsid w:val="00DD2B9C"/>
    <w:rsid w:val="00DE3F0C"/>
    <w:rsid w:val="00DF1FE2"/>
    <w:rsid w:val="00DF2444"/>
    <w:rsid w:val="00E008AC"/>
    <w:rsid w:val="00E04CCD"/>
    <w:rsid w:val="00E05ED0"/>
    <w:rsid w:val="00E07835"/>
    <w:rsid w:val="00E20515"/>
    <w:rsid w:val="00E2502E"/>
    <w:rsid w:val="00E302DF"/>
    <w:rsid w:val="00E323EB"/>
    <w:rsid w:val="00E33F0E"/>
    <w:rsid w:val="00E34514"/>
    <w:rsid w:val="00E34E62"/>
    <w:rsid w:val="00E37F4F"/>
    <w:rsid w:val="00E47F31"/>
    <w:rsid w:val="00E503E5"/>
    <w:rsid w:val="00E56374"/>
    <w:rsid w:val="00E64FAA"/>
    <w:rsid w:val="00E65064"/>
    <w:rsid w:val="00E676A4"/>
    <w:rsid w:val="00E742A9"/>
    <w:rsid w:val="00E745A4"/>
    <w:rsid w:val="00E74910"/>
    <w:rsid w:val="00E77AAA"/>
    <w:rsid w:val="00E8417F"/>
    <w:rsid w:val="00E845AA"/>
    <w:rsid w:val="00E84F6B"/>
    <w:rsid w:val="00E86983"/>
    <w:rsid w:val="00E86F0A"/>
    <w:rsid w:val="00E8762E"/>
    <w:rsid w:val="00E95F66"/>
    <w:rsid w:val="00E9638B"/>
    <w:rsid w:val="00EA34AD"/>
    <w:rsid w:val="00EA419F"/>
    <w:rsid w:val="00EB458D"/>
    <w:rsid w:val="00EB78C0"/>
    <w:rsid w:val="00EC4038"/>
    <w:rsid w:val="00EC71D9"/>
    <w:rsid w:val="00EE06BA"/>
    <w:rsid w:val="00EE2F74"/>
    <w:rsid w:val="00EF1B1E"/>
    <w:rsid w:val="00EF7891"/>
    <w:rsid w:val="00EF7C37"/>
    <w:rsid w:val="00F00556"/>
    <w:rsid w:val="00F00AFA"/>
    <w:rsid w:val="00F06973"/>
    <w:rsid w:val="00F14C38"/>
    <w:rsid w:val="00F20097"/>
    <w:rsid w:val="00F24E48"/>
    <w:rsid w:val="00F261E1"/>
    <w:rsid w:val="00F267EB"/>
    <w:rsid w:val="00F4113C"/>
    <w:rsid w:val="00F41379"/>
    <w:rsid w:val="00F4335F"/>
    <w:rsid w:val="00F468B8"/>
    <w:rsid w:val="00F47B93"/>
    <w:rsid w:val="00F52CF8"/>
    <w:rsid w:val="00F5643E"/>
    <w:rsid w:val="00F6070A"/>
    <w:rsid w:val="00F61281"/>
    <w:rsid w:val="00F614D8"/>
    <w:rsid w:val="00F61A80"/>
    <w:rsid w:val="00F6353A"/>
    <w:rsid w:val="00F70615"/>
    <w:rsid w:val="00F72B9C"/>
    <w:rsid w:val="00F80CBD"/>
    <w:rsid w:val="00F937B5"/>
    <w:rsid w:val="00FA100B"/>
    <w:rsid w:val="00FA4F69"/>
    <w:rsid w:val="00FA666A"/>
    <w:rsid w:val="00FA7469"/>
    <w:rsid w:val="00FB1ED4"/>
    <w:rsid w:val="00FC0EB4"/>
    <w:rsid w:val="00FC3126"/>
    <w:rsid w:val="00FC489A"/>
    <w:rsid w:val="00FD155A"/>
    <w:rsid w:val="00FD1C59"/>
    <w:rsid w:val="00FD2CEB"/>
    <w:rsid w:val="00FD3776"/>
    <w:rsid w:val="00FD59D7"/>
    <w:rsid w:val="00FE4D55"/>
    <w:rsid w:val="00FE6068"/>
    <w:rsid w:val="00FE6ED9"/>
    <w:rsid w:val="00FF320F"/>
    <w:rsid w:val="00FF4D75"/>
    <w:rsid w:val="00FF5705"/>
    <w:rsid w:val="00FF5A1F"/>
    <w:rsid w:val="00FF6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966"/>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5C2"/>
    <w:pPr>
      <w:ind w:left="720"/>
      <w:contextualSpacing/>
    </w:pPr>
  </w:style>
  <w:style w:type="paragraph" w:styleId="Header">
    <w:name w:val="header"/>
    <w:basedOn w:val="Normal"/>
    <w:link w:val="HeaderChar"/>
    <w:uiPriority w:val="99"/>
    <w:semiHidden/>
    <w:unhideWhenUsed/>
    <w:rsid w:val="00FC0EB4"/>
    <w:pPr>
      <w:tabs>
        <w:tab w:val="center" w:pos="4680"/>
        <w:tab w:val="right" w:pos="9360"/>
      </w:tabs>
    </w:pPr>
  </w:style>
  <w:style w:type="character" w:customStyle="1" w:styleId="HeaderChar">
    <w:name w:val="Header Char"/>
    <w:basedOn w:val="DefaultParagraphFont"/>
    <w:link w:val="Header"/>
    <w:uiPriority w:val="99"/>
    <w:semiHidden/>
    <w:rsid w:val="00FC0EB4"/>
    <w:rPr>
      <w:rFonts w:eastAsia="Times New Roman" w:cs="Times New Roman"/>
      <w:szCs w:val="24"/>
    </w:rPr>
  </w:style>
  <w:style w:type="paragraph" w:styleId="Footer">
    <w:name w:val="footer"/>
    <w:basedOn w:val="Normal"/>
    <w:link w:val="FooterChar"/>
    <w:uiPriority w:val="99"/>
    <w:unhideWhenUsed/>
    <w:rsid w:val="00FC0EB4"/>
    <w:pPr>
      <w:tabs>
        <w:tab w:val="center" w:pos="4680"/>
        <w:tab w:val="right" w:pos="9360"/>
      </w:tabs>
    </w:pPr>
  </w:style>
  <w:style w:type="character" w:customStyle="1" w:styleId="FooterChar">
    <w:name w:val="Footer Char"/>
    <w:basedOn w:val="DefaultParagraphFont"/>
    <w:link w:val="Footer"/>
    <w:uiPriority w:val="99"/>
    <w:rsid w:val="00FC0EB4"/>
    <w:rPr>
      <w:rFonts w:eastAsia="Times New Roman" w:cs="Times New Roman"/>
      <w:szCs w:val="24"/>
    </w:rPr>
  </w:style>
  <w:style w:type="paragraph" w:styleId="BalloonText">
    <w:name w:val="Balloon Text"/>
    <w:basedOn w:val="Normal"/>
    <w:link w:val="BalloonTextChar"/>
    <w:uiPriority w:val="99"/>
    <w:semiHidden/>
    <w:unhideWhenUsed/>
    <w:rsid w:val="00D93047"/>
    <w:rPr>
      <w:rFonts w:ascii="Tahoma" w:hAnsi="Tahoma" w:cs="Tahoma"/>
      <w:sz w:val="16"/>
      <w:szCs w:val="16"/>
    </w:rPr>
  </w:style>
  <w:style w:type="character" w:customStyle="1" w:styleId="BalloonTextChar">
    <w:name w:val="Balloon Text Char"/>
    <w:basedOn w:val="DefaultParagraphFont"/>
    <w:link w:val="BalloonText"/>
    <w:uiPriority w:val="99"/>
    <w:semiHidden/>
    <w:rsid w:val="00D93047"/>
    <w:rPr>
      <w:rFonts w:ascii="Tahoma" w:eastAsia="Times New Roman" w:hAnsi="Tahoma" w:cs="Tahoma"/>
      <w:sz w:val="16"/>
      <w:szCs w:val="16"/>
    </w:rPr>
  </w:style>
  <w:style w:type="paragraph" w:styleId="NormalWeb">
    <w:name w:val="Normal (Web)"/>
    <w:basedOn w:val="Normal"/>
    <w:uiPriority w:val="99"/>
    <w:unhideWhenUsed/>
    <w:rsid w:val="002A3F2C"/>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8607475">
      <w:bodyDiv w:val="1"/>
      <w:marLeft w:val="0"/>
      <w:marRight w:val="0"/>
      <w:marTop w:val="0"/>
      <w:marBottom w:val="0"/>
      <w:divBdr>
        <w:top w:val="none" w:sz="0" w:space="0" w:color="auto"/>
        <w:left w:val="none" w:sz="0" w:space="0" w:color="auto"/>
        <w:bottom w:val="none" w:sz="0" w:space="0" w:color="auto"/>
        <w:right w:val="none" w:sz="0" w:space="0" w:color="auto"/>
      </w:divBdr>
    </w:div>
    <w:div w:id="209658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905DF-8E37-4847-805A-79613E397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5</Pages>
  <Words>2068</Words>
  <Characters>11792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nej88460</dc:creator>
  <cp:lastModifiedBy>gpo27351</cp:lastModifiedBy>
  <cp:revision>21</cp:revision>
  <cp:lastPrinted>2015-03-03T18:36:00Z</cp:lastPrinted>
  <dcterms:created xsi:type="dcterms:W3CDTF">2015-02-09T14:52:00Z</dcterms:created>
  <dcterms:modified xsi:type="dcterms:W3CDTF">2015-03-10T18:33:00Z</dcterms:modified>
</cp:coreProperties>
</file>