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28D6" w14:textId="23D6CE83" w:rsidR="00714837" w:rsidRPr="00EE215E" w:rsidRDefault="006677C5" w:rsidP="0058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Supported Employment</w:t>
      </w:r>
      <w:r w:rsidR="002069CF">
        <w:rPr>
          <w:b/>
          <w:sz w:val="32"/>
          <w:szCs w:val="32"/>
        </w:rPr>
        <w:t>/Workplace Assistance</w:t>
      </w:r>
      <w:r w:rsidR="005849CB" w:rsidRPr="00EE215E">
        <w:rPr>
          <w:b/>
          <w:sz w:val="32"/>
          <w:szCs w:val="32"/>
        </w:rPr>
        <w:t xml:space="preserve"> Providers’ </w:t>
      </w:r>
      <w:r w:rsidR="009C1A15" w:rsidRPr="00EE215E">
        <w:rPr>
          <w:b/>
          <w:sz w:val="32"/>
          <w:szCs w:val="32"/>
        </w:rPr>
        <w:t>Internal Assessment of Readiness to Re</w:t>
      </w:r>
      <w:r>
        <w:rPr>
          <w:b/>
          <w:sz w:val="32"/>
          <w:szCs w:val="32"/>
        </w:rPr>
        <w:t>sume Services</w:t>
      </w:r>
    </w:p>
    <w:p w14:paraId="6B8779CB" w14:textId="7C8E24C5" w:rsidR="008E3D4C" w:rsidRDefault="0079337A">
      <w:pPr>
        <w:rPr>
          <w:sz w:val="24"/>
          <w:szCs w:val="24"/>
        </w:rPr>
      </w:pPr>
      <w:r>
        <w:rPr>
          <w:sz w:val="24"/>
          <w:szCs w:val="24"/>
        </w:rPr>
        <w:t>Due to COVID-19, t</w:t>
      </w:r>
      <w:r w:rsidR="009C1A15" w:rsidRPr="005849CB">
        <w:rPr>
          <w:sz w:val="24"/>
          <w:szCs w:val="24"/>
        </w:rPr>
        <w:t>here are a number of factors that must be considered and addressed prior to reopening</w:t>
      </w:r>
      <w:r w:rsidR="005849CB" w:rsidRPr="005849CB">
        <w:rPr>
          <w:sz w:val="24"/>
          <w:szCs w:val="24"/>
        </w:rPr>
        <w:t xml:space="preserve"> Group </w:t>
      </w:r>
      <w:r w:rsidR="00044BF9">
        <w:rPr>
          <w:sz w:val="24"/>
          <w:szCs w:val="24"/>
        </w:rPr>
        <w:t>Supported Employment</w:t>
      </w:r>
      <w:r w:rsidR="005849CB" w:rsidRPr="005849CB">
        <w:rPr>
          <w:sz w:val="24"/>
          <w:szCs w:val="24"/>
        </w:rPr>
        <w:t xml:space="preserve"> sites</w:t>
      </w:r>
      <w:r w:rsidR="00044BF9">
        <w:rPr>
          <w:sz w:val="24"/>
          <w:szCs w:val="24"/>
        </w:rPr>
        <w:t xml:space="preserve"> and even reintroduc</w:t>
      </w:r>
      <w:r w:rsidR="00F77A73">
        <w:rPr>
          <w:sz w:val="24"/>
          <w:szCs w:val="24"/>
        </w:rPr>
        <w:t>ing</w:t>
      </w:r>
      <w:r w:rsidR="00044BF9">
        <w:rPr>
          <w:sz w:val="24"/>
          <w:szCs w:val="24"/>
        </w:rPr>
        <w:t xml:space="preserve"> individuals back into their individual employment sites</w:t>
      </w:r>
      <w:r>
        <w:rPr>
          <w:sz w:val="24"/>
          <w:szCs w:val="24"/>
        </w:rPr>
        <w:t>.  These</w:t>
      </w:r>
      <w:r w:rsidR="009C1A15" w:rsidRPr="005849CB">
        <w:rPr>
          <w:sz w:val="24"/>
          <w:szCs w:val="24"/>
        </w:rPr>
        <w:t xml:space="preserve"> precautions </w:t>
      </w:r>
      <w:r>
        <w:rPr>
          <w:sz w:val="24"/>
          <w:szCs w:val="24"/>
        </w:rPr>
        <w:t xml:space="preserve">will facilitate the safety of </w:t>
      </w:r>
      <w:r w:rsidR="009C1A15" w:rsidRPr="005849CB">
        <w:rPr>
          <w:sz w:val="24"/>
          <w:szCs w:val="24"/>
        </w:rPr>
        <w:t>the individuals being supported</w:t>
      </w:r>
      <w:r>
        <w:rPr>
          <w:sz w:val="24"/>
          <w:szCs w:val="24"/>
        </w:rPr>
        <w:t>,</w:t>
      </w:r>
      <w:r w:rsidR="009C1A15" w:rsidRPr="005849CB">
        <w:rPr>
          <w:sz w:val="24"/>
          <w:szCs w:val="24"/>
        </w:rPr>
        <w:t xml:space="preserve"> as well as staff </w:t>
      </w:r>
      <w:r w:rsidR="00F77A73">
        <w:rPr>
          <w:sz w:val="24"/>
          <w:szCs w:val="24"/>
        </w:rPr>
        <w:t xml:space="preserve">and coworkers </w:t>
      </w:r>
      <w:r w:rsidR="009C1A15" w:rsidRPr="005849CB">
        <w:rPr>
          <w:sz w:val="24"/>
          <w:szCs w:val="24"/>
        </w:rPr>
        <w:t>present on site.  DBHDS recommends that all providers stay abreast of new developments/guidance from the Centers for Disease Control</w:t>
      </w:r>
      <w:r w:rsidR="00621A84" w:rsidRPr="005849CB">
        <w:rPr>
          <w:sz w:val="24"/>
          <w:szCs w:val="24"/>
        </w:rPr>
        <w:t xml:space="preserve"> (CDC)</w:t>
      </w:r>
      <w:r w:rsidR="009C1A15" w:rsidRPr="005849CB">
        <w:rPr>
          <w:sz w:val="24"/>
          <w:szCs w:val="24"/>
        </w:rPr>
        <w:t xml:space="preserve">.  </w:t>
      </w:r>
      <w:r w:rsidR="008E3D4C">
        <w:rPr>
          <w:sz w:val="24"/>
          <w:szCs w:val="24"/>
        </w:rPr>
        <w:t xml:space="preserve">In addition, the Virginia Department of Labor and Industry has issued emergency temporary standards for workplaces across the Commonwealth and require adherence to certain precautions.  Please see </w:t>
      </w:r>
      <w:hyperlink r:id="rId8" w:history="1">
        <w:r w:rsidR="008E3D4C" w:rsidRPr="00404737">
          <w:rPr>
            <w:rStyle w:val="Hyperlink"/>
            <w:sz w:val="24"/>
            <w:szCs w:val="24"/>
          </w:rPr>
          <w:t>https://www.doli.virginia.gov/wp-content/uploads/2020/07/RIS-filed-RTD-Final-ETS-7.24.2020.pdf</w:t>
        </w:r>
      </w:hyperlink>
      <w:r w:rsidR="008E3D4C" w:rsidRPr="008E3D4C">
        <w:rPr>
          <w:sz w:val="24"/>
          <w:szCs w:val="24"/>
        </w:rPr>
        <w:t xml:space="preserve"> </w:t>
      </w:r>
      <w:r w:rsidR="008E3D4C">
        <w:rPr>
          <w:sz w:val="24"/>
          <w:szCs w:val="24"/>
        </w:rPr>
        <w:t>for more details.</w:t>
      </w:r>
    </w:p>
    <w:p w14:paraId="550D68CA" w14:textId="629E3C98" w:rsidR="009C1A15" w:rsidRDefault="009C1A15">
      <w:pPr>
        <w:rPr>
          <w:sz w:val="24"/>
          <w:szCs w:val="24"/>
        </w:rPr>
      </w:pPr>
      <w:r w:rsidRPr="005849CB">
        <w:rPr>
          <w:sz w:val="24"/>
          <w:szCs w:val="24"/>
        </w:rPr>
        <w:t xml:space="preserve">The following </w:t>
      </w:r>
      <w:r w:rsidR="00E375CF">
        <w:rPr>
          <w:sz w:val="24"/>
          <w:szCs w:val="24"/>
        </w:rPr>
        <w:t xml:space="preserve">items to consider and practices to implement </w:t>
      </w:r>
      <w:r w:rsidRPr="005849CB">
        <w:rPr>
          <w:sz w:val="24"/>
          <w:szCs w:val="24"/>
        </w:rPr>
        <w:t>may be of assistance.</w:t>
      </w:r>
      <w:r w:rsidR="00E375CF">
        <w:rPr>
          <w:sz w:val="24"/>
          <w:szCs w:val="24"/>
        </w:rPr>
        <w:t xml:space="preserve"> </w:t>
      </w:r>
      <w:r w:rsidR="00EE215E">
        <w:rPr>
          <w:sz w:val="24"/>
          <w:szCs w:val="24"/>
        </w:rPr>
        <w:t xml:space="preserve">These have been divided into </w:t>
      </w:r>
      <w:r w:rsidR="00F77A73" w:rsidRPr="00F77A73">
        <w:rPr>
          <w:i/>
          <w:sz w:val="24"/>
          <w:szCs w:val="24"/>
        </w:rPr>
        <w:t>job</w:t>
      </w:r>
      <w:r w:rsidR="00F77A73">
        <w:rPr>
          <w:sz w:val="24"/>
          <w:szCs w:val="24"/>
        </w:rPr>
        <w:t xml:space="preserve"> </w:t>
      </w:r>
      <w:r w:rsidR="00EE215E" w:rsidRPr="00EE215E">
        <w:rPr>
          <w:i/>
          <w:sz w:val="24"/>
          <w:szCs w:val="24"/>
        </w:rPr>
        <w:t>site considerations</w:t>
      </w:r>
      <w:r w:rsidR="00EE215E">
        <w:rPr>
          <w:sz w:val="24"/>
          <w:szCs w:val="24"/>
        </w:rPr>
        <w:t xml:space="preserve"> and </w:t>
      </w:r>
      <w:r w:rsidR="00EE215E" w:rsidRPr="00EE215E">
        <w:rPr>
          <w:i/>
          <w:sz w:val="24"/>
          <w:szCs w:val="24"/>
        </w:rPr>
        <w:t>individual considerations</w:t>
      </w:r>
      <w:r w:rsidR="00EE215E">
        <w:rPr>
          <w:sz w:val="24"/>
          <w:szCs w:val="24"/>
        </w:rPr>
        <w:t xml:space="preserve">. </w:t>
      </w:r>
      <w:r w:rsidR="00E375CF">
        <w:rPr>
          <w:sz w:val="24"/>
          <w:szCs w:val="24"/>
        </w:rPr>
        <w:t>Note that links to the related portions of the CDC website have been inserted.</w:t>
      </w:r>
    </w:p>
    <w:p w14:paraId="4648CC68" w14:textId="77777777" w:rsidR="00EE215E" w:rsidRPr="00A362C5" w:rsidRDefault="00EE215E">
      <w:pPr>
        <w:rPr>
          <w:rFonts w:cstheme="minorHAnsi"/>
          <w:sz w:val="24"/>
          <w:szCs w:val="24"/>
        </w:rPr>
      </w:pPr>
    </w:p>
    <w:p w14:paraId="7E79FF6C" w14:textId="59C3EA26" w:rsidR="00A362C5" w:rsidRPr="00EE215E" w:rsidRDefault="00F77A73" w:rsidP="00A362C5">
      <w:pPr>
        <w:pStyle w:val="ListParagraph"/>
        <w:numPr>
          <w:ilvl w:val="0"/>
          <w:numId w:val="17"/>
        </w:numPr>
        <w:tabs>
          <w:tab w:val="left" w:pos="2484"/>
        </w:tabs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Jobs</w:t>
      </w:r>
      <w:r w:rsidR="00A362C5" w:rsidRPr="00EE215E">
        <w:rPr>
          <w:rFonts w:asciiTheme="minorHAnsi" w:hAnsiTheme="minorHAnsi" w:cstheme="minorHAnsi"/>
          <w:b/>
          <w:sz w:val="28"/>
          <w:szCs w:val="28"/>
        </w:rPr>
        <w:t>ite Considerations/Assessment</w:t>
      </w:r>
    </w:p>
    <w:p w14:paraId="2948BD9C" w14:textId="083473D7" w:rsidR="009C1A15" w:rsidRDefault="009C1A15" w:rsidP="00F77A73">
      <w:pPr>
        <w:pStyle w:val="NoSpacing"/>
        <w:rPr>
          <w:rFonts w:eastAsia="Times New Roman"/>
          <w:b/>
          <w:bCs/>
          <w:sz w:val="24"/>
          <w:szCs w:val="24"/>
        </w:rPr>
      </w:pPr>
      <w:r w:rsidRPr="00F77A73">
        <w:rPr>
          <w:sz w:val="24"/>
          <w:szCs w:val="24"/>
        </w:rPr>
        <w:t xml:space="preserve">For </w:t>
      </w:r>
      <w:r w:rsidR="00F77A73" w:rsidRPr="00F77A73">
        <w:rPr>
          <w:sz w:val="24"/>
          <w:szCs w:val="24"/>
        </w:rPr>
        <w:t xml:space="preserve">the </w:t>
      </w:r>
      <w:r w:rsidRPr="00F77A73">
        <w:rPr>
          <w:sz w:val="24"/>
          <w:szCs w:val="24"/>
        </w:rPr>
        <w:t>e</w:t>
      </w:r>
      <w:r w:rsidR="002069CF" w:rsidRPr="00F77A73">
        <w:rPr>
          <w:sz w:val="24"/>
          <w:szCs w:val="24"/>
        </w:rPr>
        <w:t>mployment site</w:t>
      </w:r>
      <w:r w:rsidR="00F71A63">
        <w:rPr>
          <w:sz w:val="24"/>
          <w:szCs w:val="24"/>
        </w:rPr>
        <w:t>,</w:t>
      </w:r>
      <w:r w:rsidRPr="00F77A73">
        <w:rPr>
          <w:sz w:val="24"/>
          <w:szCs w:val="24"/>
        </w:rPr>
        <w:t xml:space="preserve"> it is </w:t>
      </w:r>
      <w:r w:rsidR="00F71A63">
        <w:rPr>
          <w:sz w:val="24"/>
          <w:szCs w:val="24"/>
        </w:rPr>
        <w:t xml:space="preserve">recommended </w:t>
      </w:r>
      <w:r w:rsidR="00441C3B">
        <w:rPr>
          <w:sz w:val="24"/>
          <w:szCs w:val="24"/>
        </w:rPr>
        <w:t>that the supported employment/workplace assistance provider</w:t>
      </w:r>
      <w:r w:rsidRPr="00F77A73">
        <w:rPr>
          <w:sz w:val="24"/>
          <w:szCs w:val="24"/>
        </w:rPr>
        <w:t xml:space="preserve"> </w:t>
      </w:r>
      <w:r w:rsidR="002069CF" w:rsidRPr="00F77A73">
        <w:rPr>
          <w:sz w:val="24"/>
          <w:szCs w:val="24"/>
        </w:rPr>
        <w:t xml:space="preserve">assess the employer’s practices and waiver service provider’s ability to assist </w:t>
      </w:r>
      <w:r w:rsidR="00441C3B">
        <w:rPr>
          <w:sz w:val="24"/>
          <w:szCs w:val="24"/>
        </w:rPr>
        <w:t>the individual in</w:t>
      </w:r>
      <w:r w:rsidR="002069CF" w:rsidRPr="00F77A73">
        <w:rPr>
          <w:sz w:val="24"/>
          <w:szCs w:val="24"/>
        </w:rPr>
        <w:t xml:space="preserve"> </w:t>
      </w:r>
      <w:r w:rsidR="00441C3B">
        <w:rPr>
          <w:sz w:val="24"/>
          <w:szCs w:val="24"/>
        </w:rPr>
        <w:t xml:space="preserve">complying with </w:t>
      </w:r>
      <w:r w:rsidR="002069CF" w:rsidRPr="00F77A73">
        <w:rPr>
          <w:sz w:val="24"/>
          <w:szCs w:val="24"/>
        </w:rPr>
        <w:t>the</w:t>
      </w:r>
      <w:r w:rsidRPr="00F77A73">
        <w:rPr>
          <w:sz w:val="24"/>
          <w:szCs w:val="24"/>
        </w:rPr>
        <w:t xml:space="preserve"> following</w:t>
      </w:r>
      <w:r w:rsidR="00441C3B">
        <w:rPr>
          <w:sz w:val="24"/>
          <w:szCs w:val="24"/>
        </w:rPr>
        <w:t xml:space="preserve"> COVID-19 mitigation practices</w:t>
      </w:r>
      <w:r w:rsidRPr="00F77A73">
        <w:rPr>
          <w:sz w:val="24"/>
          <w:szCs w:val="24"/>
        </w:rPr>
        <w:t>:</w:t>
      </w:r>
      <w:r w:rsidRPr="00F77A73">
        <w:rPr>
          <w:rFonts w:eastAsia="Times New Roman"/>
          <w:b/>
          <w:bCs/>
          <w:sz w:val="24"/>
          <w:szCs w:val="24"/>
        </w:rPr>
        <w:t xml:space="preserve"> </w:t>
      </w:r>
    </w:p>
    <w:p w14:paraId="137D71FC" w14:textId="77777777" w:rsidR="00F77A73" w:rsidRPr="00F77A73" w:rsidRDefault="00F77A73" w:rsidP="00F77A73">
      <w:pPr>
        <w:pStyle w:val="NoSpacing"/>
        <w:rPr>
          <w:rFonts w:eastAsia="Times New Roman"/>
          <w:b/>
          <w:bCs/>
          <w:sz w:val="24"/>
          <w:szCs w:val="24"/>
        </w:rPr>
      </w:pPr>
    </w:p>
    <w:p w14:paraId="669EC863" w14:textId="57D7EE28" w:rsidR="00A43BFD" w:rsidRPr="0079337A" w:rsidRDefault="009C1A15" w:rsidP="005849CB">
      <w:pPr>
        <w:pStyle w:val="NoSpacing"/>
        <w:numPr>
          <w:ilvl w:val="2"/>
          <w:numId w:val="7"/>
        </w:numPr>
        <w:ind w:left="720"/>
        <w:rPr>
          <w:sz w:val="24"/>
          <w:szCs w:val="24"/>
        </w:rPr>
      </w:pPr>
      <w:r w:rsidRPr="005F674D">
        <w:rPr>
          <w:b/>
          <w:sz w:val="24"/>
          <w:szCs w:val="24"/>
        </w:rPr>
        <w:t>Cleaning protocols</w:t>
      </w:r>
      <w:r w:rsidRPr="0079337A">
        <w:rPr>
          <w:sz w:val="24"/>
          <w:szCs w:val="24"/>
        </w:rPr>
        <w:t>, particularly for high touch surfaces</w:t>
      </w:r>
      <w:r w:rsidR="00A43BFD" w:rsidRPr="0079337A">
        <w:rPr>
          <w:sz w:val="24"/>
          <w:szCs w:val="24"/>
        </w:rPr>
        <w:t xml:space="preserve"> (i.e., tables, doorknobs, light switches, countertops, handles, desks, </w:t>
      </w:r>
      <w:r w:rsidR="00124342">
        <w:rPr>
          <w:sz w:val="24"/>
          <w:szCs w:val="24"/>
        </w:rPr>
        <w:t>writing implements, remote controls, k</w:t>
      </w:r>
      <w:r w:rsidR="00A43BFD" w:rsidRPr="0079337A">
        <w:rPr>
          <w:sz w:val="24"/>
          <w:szCs w:val="24"/>
        </w:rPr>
        <w:t>eyboards</w:t>
      </w:r>
      <w:r w:rsidR="00124342">
        <w:rPr>
          <w:sz w:val="24"/>
          <w:szCs w:val="24"/>
        </w:rPr>
        <w:t>/computers</w:t>
      </w:r>
      <w:r w:rsidR="00A43BFD" w:rsidRPr="0079337A">
        <w:rPr>
          <w:sz w:val="24"/>
          <w:szCs w:val="24"/>
        </w:rPr>
        <w:t xml:space="preserve">, </w:t>
      </w:r>
      <w:r w:rsidR="00124342">
        <w:rPr>
          <w:sz w:val="24"/>
          <w:szCs w:val="24"/>
        </w:rPr>
        <w:t xml:space="preserve">phones, </w:t>
      </w:r>
      <w:r w:rsidR="00A43BFD" w:rsidRPr="0079337A">
        <w:rPr>
          <w:sz w:val="24"/>
          <w:szCs w:val="24"/>
        </w:rPr>
        <w:t xml:space="preserve">toilets, faucets, sinks, etc.).  Pay special attention to </w:t>
      </w:r>
      <w:r w:rsidRPr="0079337A">
        <w:rPr>
          <w:sz w:val="24"/>
          <w:szCs w:val="24"/>
        </w:rPr>
        <w:t xml:space="preserve">shared spaces such as </w:t>
      </w:r>
      <w:r w:rsidR="002E6EDF" w:rsidRPr="0079337A">
        <w:rPr>
          <w:sz w:val="24"/>
          <w:szCs w:val="24"/>
        </w:rPr>
        <w:t>kitchens and restrooms</w:t>
      </w:r>
      <w:r w:rsidRPr="0079337A">
        <w:rPr>
          <w:sz w:val="24"/>
          <w:szCs w:val="24"/>
        </w:rPr>
        <w:t xml:space="preserve">. </w:t>
      </w:r>
      <w:r w:rsidR="00A43BFD" w:rsidRPr="0079337A">
        <w:rPr>
          <w:sz w:val="24"/>
          <w:szCs w:val="24"/>
        </w:rPr>
        <w:t xml:space="preserve">The </w:t>
      </w:r>
      <w:r w:rsidR="005849CB" w:rsidRPr="0079337A">
        <w:rPr>
          <w:sz w:val="24"/>
          <w:szCs w:val="24"/>
        </w:rPr>
        <w:t>CDC recommends:</w:t>
      </w:r>
    </w:p>
    <w:p w14:paraId="747A5913" w14:textId="77777777" w:rsidR="005849CB" w:rsidRPr="0079337A" w:rsidRDefault="005849CB" w:rsidP="005849CB">
      <w:pPr>
        <w:pStyle w:val="NoSpacing"/>
        <w:ind w:left="720"/>
        <w:rPr>
          <w:sz w:val="24"/>
          <w:szCs w:val="24"/>
        </w:rPr>
      </w:pPr>
    </w:p>
    <w:p w14:paraId="14B82950" w14:textId="77777777" w:rsidR="00A43BFD" w:rsidRPr="0079337A" w:rsidRDefault="00A43BFD" w:rsidP="00FB6EED">
      <w:pPr>
        <w:pStyle w:val="ListParagraph"/>
        <w:numPr>
          <w:ilvl w:val="2"/>
          <w:numId w:val="7"/>
        </w:numPr>
        <w:ind w:left="108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wearing reusable or disposable gloves for routine cleaning and disinfection.</w:t>
      </w:r>
    </w:p>
    <w:p w14:paraId="78159BD4" w14:textId="77777777" w:rsidR="00A43BFD" w:rsidRPr="0079337A" w:rsidRDefault="00A43BFD" w:rsidP="00FB6EED">
      <w:pPr>
        <w:pStyle w:val="ListParagraph"/>
        <w:numPr>
          <w:ilvl w:val="2"/>
          <w:numId w:val="7"/>
        </w:numPr>
        <w:ind w:left="108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cleaning surfaces using soap and water, then using disinfectant.</w:t>
      </w:r>
    </w:p>
    <w:p w14:paraId="700815F0" w14:textId="64BF3FBB" w:rsidR="00A43BFD" w:rsidRPr="0079337A" w:rsidRDefault="00A43BFD" w:rsidP="00404737">
      <w:pPr>
        <w:pStyle w:val="ListParagraph"/>
        <w:numPr>
          <w:ilvl w:val="3"/>
          <w:numId w:val="7"/>
        </w:numPr>
        <w:ind w:left="144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cleaning with soap and water </w:t>
      </w:r>
      <w:r w:rsidRPr="0079337A">
        <w:rPr>
          <w:rFonts w:asciiTheme="minorHAnsi" w:hAnsiTheme="minorHAnsi" w:cstheme="minorHAnsi"/>
          <w:b/>
          <w:bCs/>
          <w:szCs w:val="24"/>
        </w:rPr>
        <w:t xml:space="preserve">reduces </w:t>
      </w:r>
      <w:r w:rsidR="00723A94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79337A">
        <w:rPr>
          <w:rFonts w:asciiTheme="minorHAnsi" w:hAnsiTheme="minorHAnsi" w:cstheme="minorHAnsi"/>
          <w:b/>
          <w:bCs/>
          <w:szCs w:val="24"/>
        </w:rPr>
        <w:t>number of germs</w:t>
      </w:r>
      <w:r w:rsidRPr="0079337A">
        <w:rPr>
          <w:rFonts w:asciiTheme="minorHAnsi" w:hAnsiTheme="minorHAnsi" w:cstheme="minorHAnsi"/>
          <w:szCs w:val="24"/>
        </w:rPr>
        <w:t>, </w:t>
      </w:r>
      <w:r w:rsidRPr="0079337A">
        <w:rPr>
          <w:rFonts w:asciiTheme="minorHAnsi" w:hAnsiTheme="minorHAnsi" w:cstheme="minorHAnsi"/>
          <w:b/>
          <w:bCs/>
          <w:szCs w:val="24"/>
        </w:rPr>
        <w:t>dirt and impurities</w:t>
      </w:r>
      <w:r w:rsidRPr="0079337A">
        <w:rPr>
          <w:rFonts w:asciiTheme="minorHAnsi" w:hAnsiTheme="minorHAnsi" w:cstheme="minorHAnsi"/>
          <w:szCs w:val="24"/>
        </w:rPr>
        <w:t> on surface</w:t>
      </w:r>
      <w:r w:rsidR="00723A94">
        <w:rPr>
          <w:rFonts w:asciiTheme="minorHAnsi" w:hAnsiTheme="minorHAnsi" w:cstheme="minorHAnsi"/>
          <w:szCs w:val="24"/>
        </w:rPr>
        <w:t>s, while</w:t>
      </w:r>
      <w:r w:rsidR="00723A94">
        <w:rPr>
          <w:rFonts w:asciiTheme="minorHAnsi" w:hAnsiTheme="minorHAnsi" w:cstheme="minorHAnsi"/>
          <w:b/>
          <w:bCs/>
          <w:szCs w:val="24"/>
        </w:rPr>
        <w:t xml:space="preserve"> d</w:t>
      </w:r>
      <w:r w:rsidRPr="0079337A">
        <w:rPr>
          <w:rFonts w:asciiTheme="minorHAnsi" w:hAnsiTheme="minorHAnsi" w:cstheme="minorHAnsi"/>
          <w:b/>
          <w:bCs/>
          <w:szCs w:val="24"/>
        </w:rPr>
        <w:t>isinfecting kills germs</w:t>
      </w:r>
      <w:r w:rsidRPr="0079337A">
        <w:rPr>
          <w:rFonts w:asciiTheme="minorHAnsi" w:hAnsiTheme="minorHAnsi" w:cstheme="minorHAnsi"/>
          <w:szCs w:val="24"/>
        </w:rPr>
        <w:t> on surfaces.</w:t>
      </w:r>
    </w:p>
    <w:p w14:paraId="013E9732" w14:textId="77777777" w:rsidR="005849CB" w:rsidRPr="0079337A" w:rsidRDefault="005849CB" w:rsidP="005849CB">
      <w:pPr>
        <w:pStyle w:val="ListParagraph"/>
        <w:ind w:left="2160"/>
        <w:rPr>
          <w:szCs w:val="24"/>
        </w:rPr>
      </w:pPr>
    </w:p>
    <w:p w14:paraId="593B0825" w14:textId="77777777" w:rsidR="009C1A15" w:rsidRPr="00A43BFD" w:rsidRDefault="00C711CC" w:rsidP="00CD1E57">
      <w:pPr>
        <w:pStyle w:val="NoSpacing"/>
        <w:ind w:left="720"/>
        <w:rPr>
          <w:rFonts w:cstheme="minorHAnsi"/>
          <w:sz w:val="28"/>
          <w:szCs w:val="28"/>
        </w:rPr>
      </w:pPr>
      <w:hyperlink r:id="rId9" w:history="1">
        <w:r w:rsidR="00621A84">
          <w:rPr>
            <w:rStyle w:val="Hyperlink"/>
          </w:rPr>
          <w:t>https://www.cdc.gov/coronavirus/2019-ncov/prevent-getting-sick/disinfecting-your-home.html</w:t>
        </w:r>
      </w:hyperlink>
    </w:p>
    <w:p w14:paraId="48B44903" w14:textId="77777777" w:rsidR="005849CB" w:rsidRDefault="005849CB" w:rsidP="005849CB">
      <w:pPr>
        <w:pStyle w:val="ListParagraph"/>
        <w:rPr>
          <w:rFonts w:cstheme="minorHAnsi"/>
          <w:szCs w:val="24"/>
        </w:rPr>
      </w:pPr>
    </w:p>
    <w:p w14:paraId="2958A86C" w14:textId="795318FA" w:rsidR="0054084A" w:rsidRPr="00AE1011" w:rsidRDefault="008E3D4C" w:rsidP="004E6C38">
      <w:pPr>
        <w:pStyle w:val="ListParagraph"/>
        <w:numPr>
          <w:ilvl w:val="0"/>
          <w:numId w:val="27"/>
        </w:numPr>
        <w:ind w:left="720"/>
        <w:rPr>
          <w:rFonts w:asciiTheme="minorHAnsi" w:hAnsiTheme="minorHAnsi" w:cstheme="minorHAnsi"/>
          <w:szCs w:val="24"/>
        </w:rPr>
      </w:pPr>
      <w:r w:rsidRPr="00404737">
        <w:rPr>
          <w:rFonts w:asciiTheme="minorHAnsi" w:hAnsiTheme="minorHAnsi" w:cstheme="minorHAnsi"/>
          <w:b/>
          <w:szCs w:val="24"/>
        </w:rPr>
        <w:t>Use of Face Coverings</w:t>
      </w:r>
      <w:r>
        <w:rPr>
          <w:rFonts w:asciiTheme="minorHAnsi" w:hAnsiTheme="minorHAnsi" w:cstheme="minorHAnsi"/>
          <w:szCs w:val="24"/>
        </w:rPr>
        <w:t xml:space="preserve"> by </w:t>
      </w:r>
      <w:r w:rsidR="009C1A15" w:rsidRPr="0079337A">
        <w:rPr>
          <w:rFonts w:asciiTheme="minorHAnsi" w:hAnsiTheme="minorHAnsi" w:cstheme="minorHAnsi"/>
          <w:szCs w:val="24"/>
        </w:rPr>
        <w:t xml:space="preserve">both individuals and </w:t>
      </w:r>
      <w:r w:rsidR="00F77A73">
        <w:rPr>
          <w:rFonts w:asciiTheme="minorHAnsi" w:hAnsiTheme="minorHAnsi" w:cstheme="minorHAnsi"/>
          <w:szCs w:val="24"/>
        </w:rPr>
        <w:t xml:space="preserve">supported employment </w:t>
      </w:r>
      <w:r w:rsidR="009C1A15" w:rsidRPr="0079337A">
        <w:rPr>
          <w:rFonts w:asciiTheme="minorHAnsi" w:hAnsiTheme="minorHAnsi" w:cstheme="minorHAnsi"/>
          <w:szCs w:val="24"/>
        </w:rPr>
        <w:t xml:space="preserve">staff.  </w:t>
      </w:r>
      <w:r w:rsidR="009C1A15" w:rsidRPr="00AE1011">
        <w:rPr>
          <w:rFonts w:asciiTheme="minorHAnsi" w:hAnsiTheme="minorHAnsi" w:cstheme="minorHAnsi"/>
          <w:szCs w:val="24"/>
        </w:rPr>
        <w:t>Governor</w:t>
      </w:r>
      <w:r w:rsidR="0054084A" w:rsidRPr="00AE1011">
        <w:rPr>
          <w:rFonts w:asciiTheme="minorHAnsi" w:hAnsiTheme="minorHAnsi" w:cstheme="minorHAnsi"/>
          <w:szCs w:val="24"/>
        </w:rPr>
        <w:t xml:space="preserve"> Northam</w:t>
      </w:r>
      <w:r w:rsidR="009C1A15" w:rsidRPr="00AE1011">
        <w:rPr>
          <w:rFonts w:asciiTheme="minorHAnsi" w:hAnsiTheme="minorHAnsi" w:cstheme="minorHAnsi"/>
          <w:szCs w:val="24"/>
        </w:rPr>
        <w:t xml:space="preserve">’s </w:t>
      </w:r>
      <w:r w:rsidR="0054084A" w:rsidRPr="00AE1011">
        <w:rPr>
          <w:rFonts w:asciiTheme="minorHAnsi" w:hAnsiTheme="minorHAnsi" w:cstheme="minorHAnsi"/>
          <w:szCs w:val="24"/>
        </w:rPr>
        <w:t>Executive O</w:t>
      </w:r>
      <w:r w:rsidR="009C1A15" w:rsidRPr="00AE1011">
        <w:rPr>
          <w:rFonts w:asciiTheme="minorHAnsi" w:hAnsiTheme="minorHAnsi" w:cstheme="minorHAnsi"/>
          <w:szCs w:val="24"/>
        </w:rPr>
        <w:t xml:space="preserve">rder </w:t>
      </w:r>
      <w:r w:rsidR="0054084A" w:rsidRPr="00AE1011">
        <w:rPr>
          <w:rFonts w:asciiTheme="minorHAnsi" w:hAnsiTheme="minorHAnsi" w:cstheme="minorHAnsi"/>
          <w:szCs w:val="24"/>
        </w:rPr>
        <w:t>63 requires</w:t>
      </w:r>
      <w:r w:rsidR="00AE1011">
        <w:rPr>
          <w:rFonts w:asciiTheme="minorHAnsi" w:hAnsiTheme="minorHAnsi" w:cstheme="minorHAnsi"/>
          <w:szCs w:val="24"/>
        </w:rPr>
        <w:t>,</w:t>
      </w:r>
      <w:r w:rsidR="0054084A" w:rsidRPr="00AE1011">
        <w:rPr>
          <w:rFonts w:asciiTheme="minorHAnsi" w:hAnsiTheme="minorHAnsi" w:cstheme="minorHAnsi"/>
          <w:szCs w:val="24"/>
        </w:rPr>
        <w:t xml:space="preserve"> “</w:t>
      </w:r>
      <w:r w:rsidR="0054084A" w:rsidRPr="002069CF">
        <w:rPr>
          <w:rFonts w:asciiTheme="minorHAnsi" w:hAnsiTheme="minorHAnsi" w:cstheme="minorHAnsi"/>
          <w:shd w:val="clear" w:color="auto" w:fill="FFFFFF"/>
        </w:rPr>
        <w:t>Virginians to wear face coverings in public indoor settings to help contain the spread of the novel coronavirus.”</w:t>
      </w:r>
      <w:r w:rsidR="002E6EDF" w:rsidRPr="002069CF">
        <w:rPr>
          <w:rFonts w:asciiTheme="minorHAnsi" w:hAnsiTheme="minorHAnsi" w:cstheme="minorHAnsi"/>
          <w:szCs w:val="24"/>
        </w:rPr>
        <w:t xml:space="preserve"> </w:t>
      </w:r>
      <w:r w:rsidR="0054084A" w:rsidRPr="002069CF">
        <w:rPr>
          <w:rFonts w:asciiTheme="minorHAnsi" w:hAnsiTheme="minorHAnsi" w:cstheme="minorHAnsi"/>
          <w:szCs w:val="24"/>
        </w:rPr>
        <w:t xml:space="preserve">This is applicable to </w:t>
      </w:r>
      <w:r w:rsidR="00AE1011" w:rsidRPr="002069CF">
        <w:rPr>
          <w:rFonts w:asciiTheme="minorHAnsi" w:hAnsiTheme="minorHAnsi" w:cstheme="minorHAnsi"/>
          <w:szCs w:val="24"/>
        </w:rPr>
        <w:t xml:space="preserve">a variety of </w:t>
      </w:r>
      <w:r w:rsidR="0054084A" w:rsidRPr="002069CF">
        <w:rPr>
          <w:rFonts w:asciiTheme="minorHAnsi" w:hAnsiTheme="minorHAnsi" w:cstheme="minorHAnsi"/>
          <w:szCs w:val="24"/>
        </w:rPr>
        <w:t>public settings</w:t>
      </w:r>
      <w:r w:rsidR="00AE1011" w:rsidRPr="002069CF">
        <w:rPr>
          <w:rFonts w:asciiTheme="minorHAnsi" w:hAnsiTheme="minorHAnsi" w:cstheme="minorHAnsi"/>
          <w:szCs w:val="24"/>
        </w:rPr>
        <w:t xml:space="preserve"> including,</w:t>
      </w:r>
      <w:r w:rsidR="0054084A" w:rsidRPr="002069CF">
        <w:rPr>
          <w:rFonts w:asciiTheme="minorHAnsi" w:hAnsiTheme="minorHAnsi" w:cstheme="minorHAnsi"/>
          <w:szCs w:val="24"/>
        </w:rPr>
        <w:t xml:space="preserve"> “a</w:t>
      </w:r>
      <w:r w:rsidR="0054084A" w:rsidRPr="002069CF">
        <w:rPr>
          <w:rFonts w:asciiTheme="minorHAnsi" w:hAnsiTheme="minorHAnsi" w:cstheme="minorHAnsi"/>
          <w:shd w:val="clear" w:color="auto" w:fill="FFFFFF"/>
        </w:rPr>
        <w:t>ny indoor space shared by groups of people who may congregate within six feet of one another or who are in close proximity to each other for more than ten minutes</w:t>
      </w:r>
      <w:r w:rsidR="002069CF">
        <w:rPr>
          <w:rFonts w:asciiTheme="minorHAnsi" w:hAnsiTheme="minorHAnsi" w:cstheme="minorHAnsi"/>
          <w:shd w:val="clear" w:color="auto" w:fill="FFFFFF"/>
        </w:rPr>
        <w:t>.</w:t>
      </w:r>
      <w:r w:rsidR="0054084A" w:rsidRPr="002069CF">
        <w:rPr>
          <w:rFonts w:asciiTheme="minorHAnsi" w:hAnsiTheme="minorHAnsi" w:cstheme="minorHAnsi"/>
          <w:szCs w:val="24"/>
        </w:rPr>
        <w:t>”</w:t>
      </w:r>
      <w:r w:rsidR="002E6EDF" w:rsidRPr="002069CF">
        <w:rPr>
          <w:rFonts w:asciiTheme="minorHAnsi" w:hAnsiTheme="minorHAnsi" w:cstheme="minorHAnsi"/>
          <w:szCs w:val="24"/>
        </w:rPr>
        <w:t xml:space="preserve"> </w:t>
      </w:r>
      <w:r w:rsidR="002069CF">
        <w:rPr>
          <w:rFonts w:asciiTheme="minorHAnsi" w:hAnsiTheme="minorHAnsi" w:cstheme="minorHAnsi"/>
          <w:szCs w:val="24"/>
        </w:rPr>
        <w:t>Th</w:t>
      </w:r>
      <w:r w:rsidR="00F77A73">
        <w:rPr>
          <w:rFonts w:asciiTheme="minorHAnsi" w:hAnsiTheme="minorHAnsi" w:cstheme="minorHAnsi"/>
          <w:szCs w:val="24"/>
        </w:rPr>
        <w:t>erefore, th</w:t>
      </w:r>
      <w:r w:rsidR="002069CF">
        <w:rPr>
          <w:rFonts w:asciiTheme="minorHAnsi" w:hAnsiTheme="minorHAnsi" w:cstheme="minorHAnsi"/>
          <w:szCs w:val="24"/>
        </w:rPr>
        <w:t xml:space="preserve">is likely includes many jobsites. </w:t>
      </w:r>
      <w:r w:rsidR="00AE1011">
        <w:rPr>
          <w:rFonts w:asciiTheme="minorHAnsi" w:hAnsiTheme="minorHAnsi" w:cstheme="minorHAnsi"/>
          <w:szCs w:val="24"/>
        </w:rPr>
        <w:t>There are some exceptions; see the information at the following link.</w:t>
      </w:r>
    </w:p>
    <w:p w14:paraId="115FF383" w14:textId="7BD3E4D0" w:rsidR="0054084A" w:rsidRPr="00AE1011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</w:p>
    <w:p w14:paraId="3C14742C" w14:textId="1BC55613" w:rsidR="0054084A" w:rsidRPr="0054084A" w:rsidRDefault="00C711CC" w:rsidP="0054084A">
      <w:pPr>
        <w:pStyle w:val="ListParagraph"/>
        <w:rPr>
          <w:rFonts w:asciiTheme="minorHAnsi" w:hAnsiTheme="minorHAnsi" w:cstheme="minorHAnsi"/>
        </w:rPr>
      </w:pPr>
      <w:hyperlink r:id="rId10" w:anchor=":~:text=Under%20the%20Governor's%20executive%20order,Personal%20care%20and%20grooming%20businesses" w:history="1">
        <w:r w:rsidR="0054084A" w:rsidRPr="0054084A">
          <w:rPr>
            <w:rStyle w:val="Hyperlink"/>
            <w:rFonts w:asciiTheme="minorHAnsi" w:hAnsiTheme="minorHAnsi" w:cstheme="minorHAnsi"/>
          </w:rPr>
          <w:t>https://www.governor.virginia.gov/newsroom/all-releases/2020/may/headline-857020-en.html#:~:text=Under%20the%20Governor's%20executive%20order,Personal%20care%20and%20grooming%20businesses</w:t>
        </w:r>
      </w:hyperlink>
    </w:p>
    <w:p w14:paraId="7C83CBB9" w14:textId="77777777" w:rsidR="0054084A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</w:p>
    <w:p w14:paraId="4761C7AA" w14:textId="5D2BA06B" w:rsidR="009C1A15" w:rsidRPr="0079337A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Further, t</w:t>
      </w:r>
      <w:r w:rsidR="00621A84" w:rsidRPr="0079337A">
        <w:rPr>
          <w:rFonts w:asciiTheme="minorHAnsi" w:hAnsiTheme="minorHAnsi" w:cstheme="minorHAnsi"/>
          <w:szCs w:val="24"/>
        </w:rPr>
        <w:t>he CDC recommends w</w:t>
      </w:r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earing a </w:t>
      </w:r>
      <w:hyperlink r:id="rId11" w:history="1">
        <w:r w:rsidR="00621A84" w:rsidRPr="0079337A">
          <w:rPr>
            <w:rStyle w:val="Hyperlink"/>
            <w:rFonts w:asciiTheme="minorHAnsi" w:hAnsiTheme="minorHAnsi" w:cstheme="minorHAnsi"/>
            <w:color w:val="075290"/>
            <w:szCs w:val="24"/>
            <w:shd w:val="clear" w:color="auto" w:fill="FFFFFF"/>
          </w:rPr>
          <w:t>cloth face covering</w:t>
        </w:r>
      </w:hyperlink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 as feasible. Face coverings are </w:t>
      </w:r>
      <w:r w:rsidR="00621A84" w:rsidRPr="0079337A">
        <w:rPr>
          <w:rStyle w:val="Strong"/>
          <w:rFonts w:asciiTheme="minorHAnsi" w:hAnsiTheme="minorHAnsi" w:cstheme="minorHAnsi"/>
          <w:color w:val="000000"/>
          <w:szCs w:val="24"/>
          <w:shd w:val="clear" w:color="auto" w:fill="FFFFFF"/>
        </w:rPr>
        <w:t>most</w:t>
      </w:r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 essential in times when social distancing is difficult.</w:t>
      </w:r>
    </w:p>
    <w:p w14:paraId="0D359ADB" w14:textId="77777777" w:rsidR="005849CB" w:rsidRPr="0079337A" w:rsidRDefault="005849CB" w:rsidP="005849CB">
      <w:pPr>
        <w:pStyle w:val="ListParagraph"/>
        <w:rPr>
          <w:rFonts w:asciiTheme="minorHAnsi" w:hAnsiTheme="minorHAnsi" w:cstheme="minorHAnsi"/>
          <w:szCs w:val="24"/>
        </w:rPr>
      </w:pPr>
    </w:p>
    <w:p w14:paraId="3CE865AD" w14:textId="4037049E" w:rsidR="00E82889" w:rsidRPr="00404737" w:rsidRDefault="00E82889" w:rsidP="007933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04737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Maintaining clean hands.</w:t>
      </w:r>
    </w:p>
    <w:p w14:paraId="7BBD9D82" w14:textId="26B89672" w:rsidR="00E82889" w:rsidRPr="00B460D1" w:rsidRDefault="00E82889" w:rsidP="00B460D1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4"/>
        </w:rPr>
      </w:pPr>
      <w:r w:rsidRPr="00404737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 xml:space="preserve">Handwashing is one of the best ways to protect </w:t>
      </w:r>
      <w:r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the individuals being supported and staff</w:t>
      </w:r>
      <w:r w:rsidRPr="00404737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 xml:space="preserve"> from getting sick.</w:t>
      </w:r>
    </w:p>
    <w:p w14:paraId="12705F3F" w14:textId="77777777" w:rsidR="00B460D1" w:rsidRPr="00404737" w:rsidRDefault="00B460D1" w:rsidP="00B460D1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501D48DD" w14:textId="7D8AA438" w:rsidR="00E82889" w:rsidRPr="00404737" w:rsidRDefault="00E82889" w:rsidP="00B460D1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The CDC recommends thoroughly washing hands:</w:t>
      </w:r>
    </w:p>
    <w:p w14:paraId="5F80001A" w14:textId="77777777" w:rsidR="00E82889" w:rsidRPr="0040473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Before, during, </w:t>
      </w:r>
      <w:r w:rsidRPr="00404737">
        <w:rPr>
          <w:rFonts w:eastAsia="Times New Roman" w:cstheme="minorHAnsi"/>
          <w:color w:val="000000"/>
          <w:sz w:val="24"/>
          <w:szCs w:val="24"/>
        </w:rPr>
        <w:t>and</w:t>
      </w: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preparing food</w:t>
      </w:r>
    </w:p>
    <w:p w14:paraId="4C90CE92" w14:textId="77777777" w:rsidR="00E82889" w:rsidRPr="0040473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Before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eating food</w:t>
      </w:r>
    </w:p>
    <w:p w14:paraId="6A518ACE" w14:textId="42E5295A" w:rsidR="00E82889" w:rsidRPr="0040473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 </w:t>
      </w:r>
      <w:r w:rsidRPr="00404737">
        <w:rPr>
          <w:rFonts w:eastAsia="Times New Roman" w:cstheme="minorHAnsi"/>
          <w:color w:val="000000"/>
          <w:sz w:val="24"/>
          <w:szCs w:val="24"/>
        </w:rPr>
        <w:t>and</w:t>
      </w: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 </w:t>
      </w:r>
      <w:r w:rsidRPr="00404737">
        <w:rPr>
          <w:rFonts w:eastAsia="Times New Roman" w:cstheme="minorHAnsi"/>
          <w:color w:val="000000"/>
          <w:sz w:val="24"/>
          <w:szCs w:val="24"/>
        </w:rPr>
        <w:t>caring for someone who is sick with vomiting or diarrhea</w:t>
      </w:r>
    </w:p>
    <w:p w14:paraId="55769C3D" w14:textId="77777777" w:rsidR="005817F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 </w:t>
      </w:r>
      <w:r w:rsidRPr="00404737">
        <w:rPr>
          <w:rFonts w:eastAsia="Times New Roman" w:cstheme="minorHAnsi"/>
          <w:color w:val="000000"/>
          <w:sz w:val="24"/>
          <w:szCs w:val="24"/>
        </w:rPr>
        <w:t>and</w:t>
      </w: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treating a cut or wound</w:t>
      </w:r>
    </w:p>
    <w:p w14:paraId="02F7F3A8" w14:textId="77777777" w:rsidR="005817F7" w:rsidRPr="00B460D1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B460D1">
        <w:rPr>
          <w:rFonts w:eastAsia="Times New Roman" w:cs="Times New Roman"/>
          <w:b/>
          <w:bCs/>
          <w:color w:val="000000"/>
          <w:sz w:val="24"/>
          <w:szCs w:val="24"/>
        </w:rPr>
        <w:t xml:space="preserve">After </w:t>
      </w:r>
      <w:r w:rsidRPr="00B460D1">
        <w:rPr>
          <w:rFonts w:eastAsia="Times New Roman" w:cs="Times New Roman"/>
          <w:color w:val="000000"/>
          <w:sz w:val="24"/>
          <w:szCs w:val="24"/>
        </w:rPr>
        <w:t>blowing your nose, coughing, or sneezing</w:t>
      </w:r>
    </w:p>
    <w:p w14:paraId="245CD84D" w14:textId="77777777" w:rsidR="005817F7" w:rsidRPr="0040473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b/>
          <w:bCs/>
          <w:sz w:val="24"/>
          <w:szCs w:val="24"/>
        </w:rPr>
        <w:t>After</w:t>
      </w:r>
      <w:r w:rsidRPr="00404737">
        <w:rPr>
          <w:sz w:val="24"/>
          <w:szCs w:val="24"/>
        </w:rPr>
        <w:t xml:space="preserve"> touching garbage</w:t>
      </w:r>
    </w:p>
    <w:p w14:paraId="206CE964" w14:textId="04A172B8" w:rsidR="00E82889" w:rsidRPr="00404737" w:rsidRDefault="00E82889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b/>
          <w:bCs/>
          <w:sz w:val="24"/>
          <w:szCs w:val="24"/>
        </w:rPr>
        <w:t>After</w:t>
      </w:r>
      <w:r w:rsidRPr="00404737">
        <w:rPr>
          <w:sz w:val="24"/>
          <w:szCs w:val="24"/>
        </w:rPr>
        <w:t xml:space="preserve"> using the toilet</w:t>
      </w:r>
    </w:p>
    <w:p w14:paraId="40BAB377" w14:textId="6F29D8DC" w:rsidR="00404737" w:rsidRPr="00404737" w:rsidRDefault="00404737" w:rsidP="00B460D1">
      <w:pPr>
        <w:numPr>
          <w:ilvl w:val="0"/>
          <w:numId w:val="40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After </w:t>
      </w:r>
      <w:r w:rsidRPr="00404737">
        <w:rPr>
          <w:bCs/>
          <w:sz w:val="24"/>
          <w:szCs w:val="24"/>
        </w:rPr>
        <w:t xml:space="preserve">you have been in a public place and touched an item or surface that may be frequently touched by other people, such as door handles, tables, </w:t>
      </w:r>
      <w:r w:rsidR="00FE4036">
        <w:rPr>
          <w:bCs/>
          <w:sz w:val="24"/>
          <w:szCs w:val="24"/>
        </w:rPr>
        <w:t xml:space="preserve">gas pumps, </w:t>
      </w:r>
      <w:r w:rsidRPr="00404737">
        <w:rPr>
          <w:bCs/>
          <w:sz w:val="24"/>
          <w:szCs w:val="24"/>
        </w:rPr>
        <w:t>shopping carts, or electronic cashier registers/screens, etc.</w:t>
      </w:r>
    </w:p>
    <w:p w14:paraId="4ACAF8C5" w14:textId="601B3850" w:rsidR="00E82889" w:rsidRPr="00404737" w:rsidRDefault="00654DDF" w:rsidP="00B460D1">
      <w:pPr>
        <w:pStyle w:val="ListParagraph"/>
        <w:numPr>
          <w:ilvl w:val="0"/>
          <w:numId w:val="33"/>
        </w:numPr>
        <w:ind w:left="1260"/>
        <w:rPr>
          <w:rFonts w:asciiTheme="minorHAnsi" w:hAnsiTheme="minorHAnsi" w:cstheme="minorHAnsi"/>
          <w:szCs w:val="24"/>
        </w:rPr>
      </w:pPr>
      <w:r w:rsidRPr="00404737">
        <w:rPr>
          <w:rFonts w:asciiTheme="minorHAnsi" w:hAnsiTheme="minorHAnsi" w:cstheme="minorHAnsi"/>
          <w:szCs w:val="24"/>
        </w:rPr>
        <w:t>Five steps for proper handwashing:</w:t>
      </w:r>
    </w:p>
    <w:p w14:paraId="60398AB0" w14:textId="77777777" w:rsidR="00654DDF" w:rsidRPr="00404737" w:rsidRDefault="00654DDF" w:rsidP="00B460D1">
      <w:pPr>
        <w:numPr>
          <w:ilvl w:val="0"/>
          <w:numId w:val="42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Wet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your hands with clean, running water (warm or cold), turn off the tap, and apply soap.</w:t>
      </w:r>
    </w:p>
    <w:p w14:paraId="1A8A5A81" w14:textId="77777777" w:rsidR="00654DDF" w:rsidRPr="00404737" w:rsidRDefault="00654DDF" w:rsidP="00B460D1">
      <w:pPr>
        <w:numPr>
          <w:ilvl w:val="0"/>
          <w:numId w:val="42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Lather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your hands by rubbing them together with the soap. Lather the backs of your hands, between your fingers, and under your nails.</w:t>
      </w:r>
    </w:p>
    <w:p w14:paraId="48BED52A" w14:textId="77777777" w:rsidR="00654DDF" w:rsidRPr="00404737" w:rsidRDefault="00654DDF" w:rsidP="00B460D1">
      <w:pPr>
        <w:numPr>
          <w:ilvl w:val="0"/>
          <w:numId w:val="42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Scrub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your hands for at least 20 seconds. Need a timer? Hum the </w:t>
      </w:r>
      <w:r w:rsidRPr="00404737">
        <w:rPr>
          <w:rFonts w:eastAsia="Times New Roman" w:cstheme="minorHAnsi" w:hint="eastAsia"/>
          <w:color w:val="000000"/>
          <w:sz w:val="24"/>
          <w:szCs w:val="24"/>
        </w:rPr>
        <w:t>“</w:t>
      </w:r>
      <w:r w:rsidRPr="00404737">
        <w:rPr>
          <w:rFonts w:eastAsia="Times New Roman" w:cstheme="minorHAnsi"/>
          <w:color w:val="000000"/>
          <w:sz w:val="24"/>
          <w:szCs w:val="24"/>
        </w:rPr>
        <w:t>Happy Birthday</w:t>
      </w:r>
      <w:r w:rsidRPr="00404737">
        <w:rPr>
          <w:rFonts w:eastAsia="Times New Roman" w:cstheme="minorHAnsi" w:hint="eastAsia"/>
          <w:color w:val="000000"/>
          <w:sz w:val="24"/>
          <w:szCs w:val="24"/>
        </w:rPr>
        <w:t>”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song from beginning to end twice.</w:t>
      </w:r>
    </w:p>
    <w:p w14:paraId="5C047EFA" w14:textId="77777777" w:rsidR="00654DDF" w:rsidRPr="00404737" w:rsidRDefault="00654DDF" w:rsidP="00B460D1">
      <w:pPr>
        <w:numPr>
          <w:ilvl w:val="0"/>
          <w:numId w:val="42"/>
        </w:numPr>
        <w:spacing w:before="100" w:beforeAutospacing="1" w:after="100" w:afterAutospacing="1" w:line="240" w:lineRule="auto"/>
        <w:ind w:left="1620"/>
        <w:rPr>
          <w:rFonts w:eastAsia="Times New Roman" w:cstheme="minorHAnsi"/>
          <w:color w:val="000000"/>
          <w:sz w:val="24"/>
          <w:szCs w:val="24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Rinse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your hands well under clean, running water.</w:t>
      </w:r>
    </w:p>
    <w:p w14:paraId="33882B0A" w14:textId="77777777" w:rsidR="00654DDF" w:rsidRPr="00654DDF" w:rsidRDefault="00654DDF" w:rsidP="00B460D1">
      <w:pPr>
        <w:numPr>
          <w:ilvl w:val="0"/>
          <w:numId w:val="42"/>
        </w:numPr>
        <w:spacing w:before="100" w:beforeAutospacing="1" w:after="100" w:afterAutospacing="1" w:line="240" w:lineRule="auto"/>
        <w:ind w:left="16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404737">
        <w:rPr>
          <w:rFonts w:eastAsia="Times New Roman" w:cstheme="minorHAnsi"/>
          <w:b/>
          <w:bCs/>
          <w:color w:val="000000"/>
          <w:sz w:val="24"/>
          <w:szCs w:val="24"/>
        </w:rPr>
        <w:t>Dry</w:t>
      </w:r>
      <w:r w:rsidRPr="00404737">
        <w:rPr>
          <w:rFonts w:eastAsia="Times New Roman" w:cstheme="minorHAnsi"/>
          <w:color w:val="000000"/>
          <w:sz w:val="24"/>
          <w:szCs w:val="24"/>
        </w:rPr>
        <w:t xml:space="preserve"> your hands using a clean towel or air dry them.</w:t>
      </w:r>
    </w:p>
    <w:p w14:paraId="5C826BB8" w14:textId="613D8EA3" w:rsidR="0079337A" w:rsidRPr="00404737" w:rsidRDefault="00FE4036" w:rsidP="00B460D1">
      <w:pPr>
        <w:pStyle w:val="ListParagraph"/>
        <w:numPr>
          <w:ilvl w:val="0"/>
          <w:numId w:val="33"/>
        </w:numPr>
        <w:ind w:left="1260"/>
        <w:rPr>
          <w:rFonts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If soap and water are not readily available, t</w:t>
      </w:r>
      <w:r w:rsidR="00621A84" w:rsidRPr="00404737">
        <w:rPr>
          <w:rFonts w:asciiTheme="minorHAnsi" w:hAnsiTheme="minorHAnsi" w:cstheme="minorHAnsi"/>
          <w:color w:val="000000"/>
          <w:szCs w:val="24"/>
          <w:shd w:val="clear" w:color="auto" w:fill="FFFFFF"/>
        </w:rPr>
        <w:t>he CDC recommends that those who can safely use hand sanitizer use hand sanitizer that contains at least 60% alcohol and rub hands together until dry</w:t>
      </w:r>
      <w:bookmarkStart w:id="0" w:name="_GoBack"/>
      <w:bookmarkEnd w:id="0"/>
      <w:r w:rsidR="00621A84" w:rsidRPr="00404737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126B5979" w14:textId="77777777" w:rsidR="004A686C" w:rsidRPr="004A686C" w:rsidRDefault="004A686C" w:rsidP="00B460D1">
      <w:pPr>
        <w:pStyle w:val="ListParagraph"/>
        <w:ind w:left="1260"/>
        <w:rPr>
          <w:rFonts w:asciiTheme="minorHAnsi" w:hAnsiTheme="minorHAnsi" w:cstheme="minorHAnsi"/>
        </w:rPr>
      </w:pPr>
    </w:p>
    <w:p w14:paraId="3B543273" w14:textId="68B922C3" w:rsidR="004A686C" w:rsidRPr="0079337A" w:rsidRDefault="005817F7" w:rsidP="00B460D1">
      <w:pPr>
        <w:pStyle w:val="ListParagraph"/>
        <w:ind w:left="1260"/>
        <w:rPr>
          <w:rFonts w:asciiTheme="minorHAnsi" w:hAnsiTheme="minorHAnsi" w:cstheme="minorHAnsi"/>
        </w:rPr>
      </w:pPr>
      <w:hyperlink r:id="rId12" w:history="1">
        <w:r w:rsidRPr="00404737">
          <w:rPr>
            <w:rStyle w:val="Hyperlink"/>
            <w:rFonts w:asciiTheme="minorHAnsi" w:hAnsiTheme="minorHAnsi" w:cstheme="minorHAnsi"/>
          </w:rPr>
          <w:t>https://www.cdc.gov/handwashing/index.html</w:t>
        </w:r>
      </w:hyperlink>
      <w:r>
        <w:t xml:space="preserve"> </w:t>
      </w:r>
    </w:p>
    <w:p w14:paraId="28204829" w14:textId="77777777" w:rsidR="0079337A" w:rsidRPr="0079337A" w:rsidRDefault="0079337A" w:rsidP="0079337A">
      <w:pPr>
        <w:pStyle w:val="NoSpacing"/>
        <w:rPr>
          <w:rFonts w:cstheme="minorHAnsi"/>
        </w:rPr>
      </w:pPr>
    </w:p>
    <w:p w14:paraId="35C961AE" w14:textId="366E4D86" w:rsidR="00441C3B" w:rsidRPr="00441C3B" w:rsidRDefault="009C1A15" w:rsidP="00FB26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</w:rPr>
        <w:t>Ability of both staff and individuals to maintain safe distances</w:t>
      </w:r>
      <w:r w:rsidRPr="00FB2691">
        <w:rPr>
          <w:rFonts w:asciiTheme="minorHAnsi" w:hAnsiTheme="minorHAnsi" w:cstheme="minorHAnsi"/>
        </w:rPr>
        <w:t xml:space="preserve"> from one another (</w:t>
      </w:r>
      <w:r w:rsidR="00CD1E57" w:rsidRPr="00FB2691">
        <w:rPr>
          <w:rFonts w:asciiTheme="minorHAnsi" w:hAnsiTheme="minorHAnsi" w:cstheme="minorHAnsi"/>
        </w:rPr>
        <w:t>t</w:t>
      </w:r>
      <w:r w:rsidR="008E5541" w:rsidRPr="00FB2691">
        <w:rPr>
          <w:rFonts w:asciiTheme="minorHAnsi" w:hAnsiTheme="minorHAnsi" w:cstheme="minorHAnsi"/>
        </w:rPr>
        <w:t xml:space="preserve">he CDC recommends staying at least 6 feet away </w:t>
      </w:r>
      <w:r w:rsidR="00124342">
        <w:rPr>
          <w:rFonts w:asciiTheme="minorHAnsi" w:hAnsiTheme="minorHAnsi" w:cstheme="minorHAnsi"/>
        </w:rPr>
        <w:t xml:space="preserve">– approximately two arms lengths –  </w:t>
      </w:r>
      <w:r w:rsidR="008E5541" w:rsidRPr="00FB2691">
        <w:rPr>
          <w:rFonts w:asciiTheme="minorHAnsi" w:hAnsiTheme="minorHAnsi" w:cstheme="minorHAnsi"/>
        </w:rPr>
        <w:t xml:space="preserve">from </w:t>
      </w:r>
      <w:r w:rsidR="008E5541" w:rsidRPr="00FB2691">
        <w:rPr>
          <w:rFonts w:asciiTheme="minorHAnsi" w:hAnsiTheme="minorHAnsi" w:cstheme="minorHAnsi"/>
        </w:rPr>
        <w:lastRenderedPageBreak/>
        <w:t>people you don’t live with i.e., “social distancing”)</w:t>
      </w:r>
      <w:r w:rsidR="00182BB0" w:rsidRPr="00FB2691">
        <w:rPr>
          <w:rFonts w:asciiTheme="minorHAnsi" w:hAnsiTheme="minorHAnsi" w:cstheme="minorHAnsi"/>
        </w:rPr>
        <w:t>.</w:t>
      </w:r>
      <w:r w:rsidR="00CD1E57" w:rsidRPr="00FB2691">
        <w:rPr>
          <w:rFonts w:asciiTheme="minorHAnsi" w:hAnsiTheme="minorHAnsi" w:cstheme="minorHAnsi"/>
        </w:rPr>
        <w:t xml:space="preserve">  </w:t>
      </w:r>
      <w:r w:rsidR="00FB2691">
        <w:rPr>
          <w:rFonts w:asciiTheme="minorHAnsi" w:hAnsiTheme="minorHAnsi" w:cstheme="minorHAnsi"/>
        </w:rPr>
        <w:t xml:space="preserve">This may </w:t>
      </w:r>
      <w:r w:rsidR="00F42F50">
        <w:rPr>
          <w:rFonts w:asciiTheme="minorHAnsi" w:hAnsiTheme="minorHAnsi" w:cstheme="minorHAnsi"/>
        </w:rPr>
        <w:t xml:space="preserve">also </w:t>
      </w:r>
      <w:r w:rsidR="00FB2691">
        <w:rPr>
          <w:rFonts w:asciiTheme="minorHAnsi" w:hAnsiTheme="minorHAnsi" w:cstheme="minorHAnsi"/>
        </w:rPr>
        <w:t xml:space="preserve">include </w:t>
      </w:r>
      <w:r w:rsidR="00C075D9">
        <w:rPr>
          <w:rFonts w:asciiTheme="minorHAnsi" w:hAnsiTheme="minorHAnsi" w:cstheme="minorHAnsi"/>
        </w:rPr>
        <w:t>considerations for:</w:t>
      </w:r>
    </w:p>
    <w:p w14:paraId="4C01AE48" w14:textId="7F1DCF08" w:rsidR="00441C3B" w:rsidRDefault="00FB2691" w:rsidP="00441C3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the n</w:t>
      </w:r>
      <w:r w:rsidRPr="00FB2691">
        <w:rPr>
          <w:rFonts w:asciiTheme="minorHAnsi" w:hAnsiTheme="minorHAnsi" w:cstheme="minorHAnsi"/>
          <w:szCs w:val="24"/>
        </w:rPr>
        <w:t>umber of people permitted to access restrooms at one time</w:t>
      </w:r>
      <w:r w:rsidR="00F42F50">
        <w:rPr>
          <w:rFonts w:asciiTheme="minorHAnsi" w:hAnsiTheme="minorHAnsi" w:cstheme="minorHAnsi"/>
          <w:szCs w:val="24"/>
        </w:rPr>
        <w:t xml:space="preserve"> </w:t>
      </w:r>
    </w:p>
    <w:p w14:paraId="797D1353" w14:textId="359C6C67" w:rsidR="004A686C" w:rsidRDefault="00C075D9" w:rsidP="00441C3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employee’s ability to practice </w:t>
      </w:r>
      <w:r w:rsidR="00F42F50">
        <w:rPr>
          <w:rFonts w:asciiTheme="minorHAnsi" w:hAnsiTheme="minorHAnsi" w:cstheme="minorHAnsi"/>
          <w:szCs w:val="24"/>
        </w:rPr>
        <w:t xml:space="preserve">social distancing </w:t>
      </w:r>
      <w:r w:rsidR="002069CF">
        <w:rPr>
          <w:rFonts w:asciiTheme="minorHAnsi" w:hAnsiTheme="minorHAnsi" w:cstheme="minorHAnsi"/>
          <w:szCs w:val="24"/>
        </w:rPr>
        <w:t>from co-workers</w:t>
      </w:r>
      <w:r>
        <w:rPr>
          <w:rFonts w:asciiTheme="minorHAnsi" w:hAnsiTheme="minorHAnsi" w:cstheme="minorHAnsi"/>
          <w:szCs w:val="24"/>
        </w:rPr>
        <w:t xml:space="preserve"> and other persons</w:t>
      </w:r>
    </w:p>
    <w:p w14:paraId="5AF767C2" w14:textId="4CF7870E" w:rsidR="00441C3B" w:rsidRPr="00441C3B" w:rsidRDefault="00C075D9" w:rsidP="00441C3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441C3B">
        <w:rPr>
          <w:rFonts w:asciiTheme="minorHAnsi" w:hAnsiTheme="minorHAnsi" w:cstheme="minorHAnsi"/>
          <w:szCs w:val="24"/>
        </w:rPr>
        <w:t>l</w:t>
      </w:r>
      <w:r w:rsidR="00441C3B" w:rsidRPr="00441C3B">
        <w:rPr>
          <w:rFonts w:asciiTheme="minorHAnsi" w:hAnsiTheme="minorHAnsi" w:cstheme="minorHAnsi"/>
          <w:szCs w:val="24"/>
        </w:rPr>
        <w:t xml:space="preserve">ength of time </w:t>
      </w:r>
      <w:r w:rsidR="00441C3B">
        <w:rPr>
          <w:rFonts w:asciiTheme="minorHAnsi" w:hAnsiTheme="minorHAnsi" w:cstheme="minorHAnsi"/>
          <w:szCs w:val="24"/>
        </w:rPr>
        <w:t xml:space="preserve">the individual/staff will be </w:t>
      </w:r>
      <w:r w:rsidR="00441C3B" w:rsidRPr="00441C3B">
        <w:rPr>
          <w:rFonts w:asciiTheme="minorHAnsi" w:hAnsiTheme="minorHAnsi" w:cstheme="minorHAnsi"/>
          <w:szCs w:val="24"/>
        </w:rPr>
        <w:t xml:space="preserve">in </w:t>
      </w:r>
      <w:r w:rsidR="00441C3B">
        <w:rPr>
          <w:rFonts w:asciiTheme="minorHAnsi" w:hAnsiTheme="minorHAnsi" w:cstheme="minorHAnsi"/>
          <w:szCs w:val="24"/>
        </w:rPr>
        <w:t xml:space="preserve">the work </w:t>
      </w:r>
      <w:r w:rsidR="00441C3B" w:rsidRPr="00441C3B">
        <w:rPr>
          <w:rFonts w:asciiTheme="minorHAnsi" w:hAnsiTheme="minorHAnsi" w:cstheme="minorHAnsi"/>
          <w:szCs w:val="24"/>
        </w:rPr>
        <w:t>environment</w:t>
      </w:r>
    </w:p>
    <w:p w14:paraId="470F7396" w14:textId="4F05038B" w:rsidR="00441C3B" w:rsidRPr="00441C3B" w:rsidRDefault="00C075D9" w:rsidP="00441C3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441C3B">
        <w:rPr>
          <w:rFonts w:asciiTheme="minorHAnsi" w:hAnsiTheme="minorHAnsi" w:cstheme="minorHAnsi"/>
          <w:szCs w:val="24"/>
        </w:rPr>
        <w:t>f</w:t>
      </w:r>
      <w:r w:rsidR="00441C3B" w:rsidRPr="00441C3B">
        <w:rPr>
          <w:rFonts w:asciiTheme="minorHAnsi" w:hAnsiTheme="minorHAnsi" w:cstheme="minorHAnsi"/>
          <w:szCs w:val="24"/>
        </w:rPr>
        <w:t>requen</w:t>
      </w:r>
      <w:r>
        <w:rPr>
          <w:rFonts w:asciiTheme="minorHAnsi" w:hAnsiTheme="minorHAnsi" w:cstheme="minorHAnsi"/>
          <w:szCs w:val="24"/>
        </w:rPr>
        <w:t>cy of</w:t>
      </w:r>
      <w:r w:rsidR="00441C3B" w:rsidRPr="00441C3B">
        <w:rPr>
          <w:rFonts w:asciiTheme="minorHAnsi" w:hAnsiTheme="minorHAnsi" w:cstheme="minorHAnsi"/>
          <w:szCs w:val="24"/>
        </w:rPr>
        <w:t xml:space="preserve"> co</w:t>
      </w:r>
      <w:r w:rsidR="00441C3B">
        <w:rPr>
          <w:rFonts w:asciiTheme="minorHAnsi" w:hAnsiTheme="minorHAnsi" w:cstheme="minorHAnsi"/>
          <w:szCs w:val="24"/>
        </w:rPr>
        <w:t xml:space="preserve">ntact with </w:t>
      </w:r>
      <w:r>
        <w:rPr>
          <w:rFonts w:asciiTheme="minorHAnsi" w:hAnsiTheme="minorHAnsi" w:cstheme="minorHAnsi"/>
          <w:szCs w:val="24"/>
        </w:rPr>
        <w:t xml:space="preserve">the </w:t>
      </w:r>
      <w:r w:rsidR="00441C3B">
        <w:rPr>
          <w:rFonts w:asciiTheme="minorHAnsi" w:hAnsiTheme="minorHAnsi" w:cstheme="minorHAnsi"/>
          <w:szCs w:val="24"/>
        </w:rPr>
        <w:t>public or co-workers.</w:t>
      </w:r>
    </w:p>
    <w:p w14:paraId="4E5B4D77" w14:textId="77777777" w:rsidR="004A686C" w:rsidRDefault="004A686C" w:rsidP="004A686C">
      <w:pPr>
        <w:pStyle w:val="ListParagraph"/>
        <w:rPr>
          <w:rFonts w:asciiTheme="minorHAnsi" w:hAnsiTheme="minorHAnsi" w:cstheme="minorHAnsi"/>
        </w:rPr>
      </w:pPr>
    </w:p>
    <w:p w14:paraId="39231781" w14:textId="03FA25E3" w:rsidR="00621A84" w:rsidRPr="0058716D" w:rsidRDefault="00C711CC" w:rsidP="0058716D">
      <w:pPr>
        <w:pStyle w:val="ListParagraph"/>
        <w:rPr>
          <w:rFonts w:asciiTheme="minorHAnsi" w:hAnsiTheme="minorHAnsi" w:cstheme="minorHAnsi"/>
        </w:rPr>
      </w:pPr>
      <w:hyperlink r:id="rId13" w:history="1">
        <w:r w:rsidR="00CD1E57" w:rsidRPr="00CD1E57">
          <w:rPr>
            <w:rStyle w:val="Hyperlink"/>
            <w:rFonts w:asciiTheme="minorHAnsi" w:hAnsiTheme="minorHAnsi" w:cstheme="minorHAnsi"/>
          </w:rPr>
          <w:t>https://www.cdc.gov/coronavirus/2019-ncov/prevent-getting-sick/social-distancing.html</w:t>
        </w:r>
      </w:hyperlink>
    </w:p>
    <w:p w14:paraId="34C83E2B" w14:textId="77777777" w:rsidR="008F6E01" w:rsidRPr="008F6E01" w:rsidRDefault="008F6E01" w:rsidP="008F6E01">
      <w:pPr>
        <w:pStyle w:val="ListParagraph"/>
        <w:rPr>
          <w:rFonts w:asciiTheme="minorHAnsi" w:hAnsiTheme="minorHAnsi" w:cstheme="minorHAnsi"/>
          <w:szCs w:val="24"/>
        </w:rPr>
      </w:pPr>
    </w:p>
    <w:p w14:paraId="62ABAB89" w14:textId="21A96F66" w:rsidR="008F6E01" w:rsidRPr="0079337A" w:rsidRDefault="008F6E01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  <w:shd w:val="clear" w:color="auto" w:fill="FFFFFF"/>
        </w:rPr>
        <w:t xml:space="preserve">Ability to operate with smaller </w:t>
      </w:r>
      <w:r w:rsidRPr="0058716D">
        <w:rPr>
          <w:rFonts w:asciiTheme="minorHAnsi" w:hAnsiTheme="minorHAnsi" w:cstheme="minorHAnsi"/>
          <w:b/>
          <w:szCs w:val="24"/>
          <w:shd w:val="clear" w:color="auto" w:fill="FFFFFF"/>
        </w:rPr>
        <w:t xml:space="preserve">groups </w:t>
      </w:r>
      <w:r w:rsidR="0058716D" w:rsidRPr="0058716D">
        <w:rPr>
          <w:rFonts w:asciiTheme="minorHAnsi" w:hAnsiTheme="minorHAnsi" w:cstheme="minorHAnsi"/>
          <w:b/>
          <w:szCs w:val="24"/>
          <w:shd w:val="clear" w:color="auto" w:fill="FFFFFF"/>
        </w:rPr>
        <w:t>for Group Supported Employment.</w:t>
      </w:r>
      <w:r w:rsidR="0058716D">
        <w:rPr>
          <w:rFonts w:asciiTheme="minorHAnsi" w:hAnsiTheme="minorHAnsi" w:cstheme="minorHAnsi"/>
          <w:szCs w:val="24"/>
          <w:shd w:val="clear" w:color="auto" w:fill="FFFFFF"/>
        </w:rPr>
        <w:t xml:space="preserve"> Consideration should be given to operating GSE with groups of no more than 4 persons, </w:t>
      </w:r>
      <w:r>
        <w:rPr>
          <w:rFonts w:asciiTheme="minorHAnsi" w:hAnsiTheme="minorHAnsi" w:cstheme="minorHAnsi"/>
          <w:szCs w:val="24"/>
          <w:shd w:val="clear" w:color="auto" w:fill="FFFFFF"/>
        </w:rPr>
        <w:t>so that fewer individuals are grouped together at the same time.</w:t>
      </w:r>
    </w:p>
    <w:p w14:paraId="1249807D" w14:textId="77777777" w:rsidR="0079337A" w:rsidRPr="0079337A" w:rsidRDefault="0079337A" w:rsidP="0079337A">
      <w:pPr>
        <w:pStyle w:val="ListParagraph"/>
        <w:rPr>
          <w:rFonts w:cstheme="minorHAnsi"/>
          <w:szCs w:val="24"/>
        </w:rPr>
      </w:pPr>
    </w:p>
    <w:p w14:paraId="28D2FFF9" w14:textId="0E65D513" w:rsidR="0079337A" w:rsidRPr="0079337A" w:rsidRDefault="007769C8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Maintaining s</w:t>
      </w:r>
      <w:r w:rsidR="009C1A15" w:rsidRPr="005F674D">
        <w:rPr>
          <w:rFonts w:asciiTheme="minorHAnsi" w:hAnsiTheme="minorHAnsi" w:cstheme="minorHAnsi"/>
          <w:b/>
          <w:szCs w:val="24"/>
        </w:rPr>
        <w:t>afe</w:t>
      </w:r>
      <w:r w:rsidR="00F42F50" w:rsidRPr="005F674D">
        <w:rPr>
          <w:rFonts w:asciiTheme="minorHAnsi" w:hAnsiTheme="minorHAnsi" w:cstheme="minorHAnsi"/>
          <w:b/>
          <w:szCs w:val="24"/>
        </w:rPr>
        <w:t>, clean</w:t>
      </w:r>
      <w:r w:rsidR="009C1A15" w:rsidRPr="005F674D">
        <w:rPr>
          <w:rFonts w:asciiTheme="minorHAnsi" w:hAnsiTheme="minorHAnsi" w:cstheme="minorHAnsi"/>
          <w:b/>
          <w:szCs w:val="24"/>
        </w:rPr>
        <w:t xml:space="preserve"> place</w:t>
      </w:r>
      <w:r>
        <w:rPr>
          <w:rFonts w:asciiTheme="minorHAnsi" w:hAnsiTheme="minorHAnsi" w:cstheme="minorHAnsi"/>
          <w:b/>
          <w:szCs w:val="24"/>
        </w:rPr>
        <w:t>s</w:t>
      </w:r>
      <w:r w:rsidR="009C1A15" w:rsidRPr="005F674D">
        <w:rPr>
          <w:rFonts w:asciiTheme="minorHAnsi" w:hAnsiTheme="minorHAnsi" w:cstheme="minorHAnsi"/>
          <w:b/>
          <w:szCs w:val="24"/>
        </w:rPr>
        <w:t xml:space="preserve"> for meals to be eaten</w:t>
      </w:r>
      <w:r w:rsidR="002E6EDF" w:rsidRPr="0079337A">
        <w:rPr>
          <w:rFonts w:asciiTheme="minorHAnsi" w:hAnsiTheme="minorHAnsi" w:cstheme="minorHAnsi"/>
          <w:szCs w:val="24"/>
        </w:rPr>
        <w:t>.  Masks may be removed while eating, but should be replaced immediately after.</w:t>
      </w:r>
    </w:p>
    <w:p w14:paraId="41B2AEA7" w14:textId="77777777" w:rsidR="0079337A" w:rsidRDefault="0079337A" w:rsidP="0079337A">
      <w:pPr>
        <w:pStyle w:val="ListParagraph"/>
        <w:rPr>
          <w:rFonts w:cstheme="minorHAnsi"/>
          <w:szCs w:val="24"/>
        </w:rPr>
      </w:pPr>
    </w:p>
    <w:p w14:paraId="7EE3032C" w14:textId="73ABEAC1" w:rsidR="00FB6EED" w:rsidRPr="00FB6EED" w:rsidRDefault="009C1A15" w:rsidP="0079337A">
      <w:pPr>
        <w:pStyle w:val="ListParagraph"/>
        <w:numPr>
          <w:ilvl w:val="1"/>
          <w:numId w:val="9"/>
        </w:numPr>
        <w:ind w:left="720"/>
        <w:rPr>
          <w:rFonts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 xml:space="preserve">Training offered to </w:t>
      </w:r>
      <w:r w:rsidR="002069CF">
        <w:rPr>
          <w:rFonts w:asciiTheme="minorHAnsi" w:hAnsiTheme="minorHAnsi" w:cstheme="minorHAnsi"/>
          <w:b/>
          <w:szCs w:val="24"/>
        </w:rPr>
        <w:t xml:space="preserve">job coaches/workplace </w:t>
      </w:r>
      <w:r w:rsidR="00081459">
        <w:rPr>
          <w:rFonts w:asciiTheme="minorHAnsi" w:hAnsiTheme="minorHAnsi" w:cstheme="minorHAnsi"/>
          <w:b/>
          <w:szCs w:val="24"/>
        </w:rPr>
        <w:t>assistants</w:t>
      </w:r>
      <w:r w:rsidR="002E6EDF" w:rsidRPr="005F674D">
        <w:rPr>
          <w:rFonts w:asciiTheme="minorHAnsi" w:hAnsiTheme="minorHAnsi" w:cstheme="minorHAnsi"/>
          <w:b/>
          <w:szCs w:val="24"/>
        </w:rPr>
        <w:t xml:space="preserve"> </w:t>
      </w:r>
      <w:r w:rsidR="002E6EDF" w:rsidRPr="005F674D">
        <w:rPr>
          <w:rFonts w:asciiTheme="minorHAnsi" w:hAnsiTheme="minorHAnsi" w:cstheme="minorHAnsi"/>
          <w:b/>
          <w:i/>
          <w:szCs w:val="24"/>
        </w:rPr>
        <w:t>and individuals</w:t>
      </w:r>
      <w:r w:rsidR="002E6EDF" w:rsidRPr="005F674D">
        <w:rPr>
          <w:rFonts w:asciiTheme="minorHAnsi" w:hAnsiTheme="minorHAnsi" w:cstheme="minorHAnsi"/>
          <w:b/>
          <w:szCs w:val="24"/>
        </w:rPr>
        <w:t xml:space="preserve"> </w:t>
      </w:r>
      <w:r w:rsidR="00792831">
        <w:rPr>
          <w:rFonts w:asciiTheme="minorHAnsi" w:hAnsiTheme="minorHAnsi" w:cstheme="minorHAnsi"/>
          <w:b/>
          <w:szCs w:val="24"/>
        </w:rPr>
        <w:t>o</w:t>
      </w:r>
      <w:r w:rsidRPr="005F674D">
        <w:rPr>
          <w:rFonts w:asciiTheme="minorHAnsi" w:hAnsiTheme="minorHAnsi" w:cstheme="minorHAnsi"/>
          <w:b/>
          <w:szCs w:val="24"/>
        </w:rPr>
        <w:t xml:space="preserve">n safety </w:t>
      </w:r>
      <w:r w:rsidR="00182BB0" w:rsidRPr="005F674D">
        <w:rPr>
          <w:rFonts w:asciiTheme="minorHAnsi" w:hAnsiTheme="minorHAnsi" w:cstheme="minorHAnsi"/>
          <w:b/>
          <w:szCs w:val="24"/>
        </w:rPr>
        <w:t>procedures</w:t>
      </w:r>
      <w:r w:rsidR="00182BB0">
        <w:rPr>
          <w:rFonts w:asciiTheme="minorHAnsi" w:hAnsiTheme="minorHAnsi" w:cstheme="minorHAnsi"/>
          <w:szCs w:val="24"/>
        </w:rPr>
        <w:t xml:space="preserve"> </w:t>
      </w:r>
      <w:r w:rsidR="002069CF">
        <w:rPr>
          <w:rFonts w:asciiTheme="minorHAnsi" w:hAnsiTheme="minorHAnsi" w:cstheme="minorHAnsi"/>
          <w:szCs w:val="24"/>
        </w:rPr>
        <w:t>relevant to the job</w:t>
      </w:r>
      <w:r w:rsidR="002E6EDF" w:rsidRPr="0079337A">
        <w:rPr>
          <w:rFonts w:asciiTheme="minorHAnsi" w:hAnsiTheme="minorHAnsi" w:cstheme="minorHAnsi"/>
          <w:szCs w:val="24"/>
        </w:rPr>
        <w:t>site</w:t>
      </w:r>
      <w:r w:rsidR="00621A84" w:rsidRPr="0079337A">
        <w:rPr>
          <w:rFonts w:asciiTheme="minorHAnsi" w:hAnsiTheme="minorHAnsi" w:cstheme="minorHAnsi"/>
          <w:szCs w:val="24"/>
        </w:rPr>
        <w:t xml:space="preserve">.  For example, </w:t>
      </w:r>
    </w:p>
    <w:p w14:paraId="65FDAC43" w14:textId="77777777" w:rsidR="00FB6EED" w:rsidRPr="00FB6EED" w:rsidRDefault="00FB6EED" w:rsidP="00FB6EED">
      <w:pPr>
        <w:pStyle w:val="ListParagraph"/>
        <w:rPr>
          <w:rFonts w:asciiTheme="minorHAnsi" w:hAnsiTheme="minorHAnsi" w:cstheme="minorHAnsi"/>
          <w:szCs w:val="24"/>
        </w:rPr>
      </w:pPr>
    </w:p>
    <w:p w14:paraId="4FC67B27" w14:textId="49512B71" w:rsidR="00FB6EED" w:rsidRPr="00FB6EED" w:rsidRDefault="007769C8" w:rsidP="00F42F50">
      <w:pPr>
        <w:pStyle w:val="ListParagraph"/>
        <w:numPr>
          <w:ilvl w:val="2"/>
          <w:numId w:val="9"/>
        </w:numPr>
        <w:ind w:left="1080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practicing proper </w:t>
      </w:r>
      <w:hyperlink r:id="rId14" w:history="1">
        <w:r w:rsidRPr="007769C8">
          <w:rPr>
            <w:rStyle w:val="Hyperlink"/>
            <w:rFonts w:asciiTheme="minorHAnsi" w:hAnsiTheme="minorHAnsi" w:cstheme="minorHAnsi"/>
            <w:szCs w:val="24"/>
          </w:rPr>
          <w:t>respiratory et</w:t>
        </w:r>
        <w:r w:rsidRPr="007769C8">
          <w:rPr>
            <w:rStyle w:val="Hyperlink"/>
            <w:rFonts w:asciiTheme="minorHAnsi" w:hAnsiTheme="minorHAnsi" w:cstheme="minorHAnsi"/>
            <w:szCs w:val="24"/>
          </w:rPr>
          <w:t>i</w:t>
        </w:r>
        <w:r w:rsidRPr="007769C8">
          <w:rPr>
            <w:rStyle w:val="Hyperlink"/>
            <w:rFonts w:asciiTheme="minorHAnsi" w:hAnsiTheme="minorHAnsi" w:cstheme="minorHAnsi"/>
            <w:szCs w:val="24"/>
          </w:rPr>
          <w:t>quette</w:t>
        </w:r>
      </w:hyperlink>
      <w:r>
        <w:rPr>
          <w:rFonts w:asciiTheme="minorHAnsi" w:hAnsiTheme="minorHAnsi" w:cstheme="minorHAnsi"/>
          <w:szCs w:val="24"/>
        </w:rPr>
        <w:t xml:space="preserve"> (e.g., </w:t>
      </w:r>
      <w:r w:rsidR="00621A84" w:rsidRPr="0079337A">
        <w:rPr>
          <w:rFonts w:asciiTheme="minorHAnsi" w:hAnsiTheme="minorHAnsi" w:cstheme="minorHAnsi"/>
          <w:szCs w:val="24"/>
        </w:rPr>
        <w:t>sneezing into an upper sleeve or the crook of one’s arm vs. hand</w:t>
      </w:r>
      <w:r>
        <w:rPr>
          <w:rFonts w:asciiTheme="minorHAnsi" w:hAnsiTheme="minorHAnsi" w:cstheme="minorHAnsi"/>
          <w:szCs w:val="24"/>
        </w:rPr>
        <w:t>)</w:t>
      </w:r>
      <w:r w:rsidR="00621A84" w:rsidRPr="0079337A">
        <w:rPr>
          <w:rFonts w:asciiTheme="minorHAnsi" w:hAnsiTheme="minorHAnsi" w:cstheme="minorHAnsi"/>
          <w:szCs w:val="24"/>
        </w:rPr>
        <w:t xml:space="preserve"> </w:t>
      </w:r>
    </w:p>
    <w:p w14:paraId="0C6F67D4" w14:textId="46531B5F" w:rsidR="009C1A15" w:rsidRPr="004A686C" w:rsidRDefault="00621A84" w:rsidP="00F42F50">
      <w:pPr>
        <w:pStyle w:val="ListParagraph"/>
        <w:numPr>
          <w:ilvl w:val="2"/>
          <w:numId w:val="9"/>
        </w:numPr>
        <w:ind w:left="1080"/>
        <w:rPr>
          <w:rFonts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 xml:space="preserve">washing hands </w:t>
      </w:r>
      <w:r w:rsidR="004A686C"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often with soap and water </w:t>
      </w:r>
      <w:r w:rsidR="00676AE9">
        <w:rPr>
          <w:rFonts w:asciiTheme="minorHAnsi" w:hAnsiTheme="minorHAnsi" w:cstheme="minorHAnsi"/>
          <w:szCs w:val="24"/>
          <w:shd w:val="clear" w:color="auto" w:fill="FFFFFF"/>
        </w:rPr>
        <w:t xml:space="preserve">per the above guidelines </w:t>
      </w:r>
    </w:p>
    <w:p w14:paraId="28EEEFA2" w14:textId="77777777" w:rsidR="004A686C" w:rsidRPr="004A686C" w:rsidRDefault="004A686C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Pr="004A686C">
        <w:rPr>
          <w:rFonts w:asciiTheme="minorHAnsi" w:hAnsiTheme="minorHAnsi" w:cstheme="minorHAnsi"/>
          <w:bCs/>
          <w:szCs w:val="24"/>
        </w:rPr>
        <w:t>void</w:t>
      </w:r>
      <w:r>
        <w:rPr>
          <w:rFonts w:asciiTheme="minorHAnsi" w:hAnsiTheme="minorHAnsi" w:cstheme="minorHAnsi"/>
          <w:bCs/>
          <w:szCs w:val="24"/>
        </w:rPr>
        <w:t>ing</w:t>
      </w:r>
      <w:r w:rsidRPr="004A686C">
        <w:rPr>
          <w:rFonts w:asciiTheme="minorHAnsi" w:hAnsiTheme="minorHAnsi" w:cstheme="minorHAnsi"/>
          <w:bCs/>
          <w:szCs w:val="24"/>
        </w:rPr>
        <w:t xml:space="preserve"> touching</w:t>
      </w:r>
      <w:r w:rsidRPr="004A686C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one’s</w:t>
      </w:r>
      <w:r w:rsidRPr="004A686C">
        <w:rPr>
          <w:rFonts w:asciiTheme="minorHAnsi" w:hAnsiTheme="minorHAnsi" w:cstheme="minorHAnsi"/>
          <w:bCs/>
          <w:szCs w:val="24"/>
        </w:rPr>
        <w:t xml:space="preserve"> eyes, nose, and mouth</w:t>
      </w:r>
      <w:r w:rsidR="00F42F50">
        <w:rPr>
          <w:rFonts w:asciiTheme="minorHAnsi" w:hAnsiTheme="minorHAnsi" w:cstheme="minorHAnsi"/>
          <w:szCs w:val="24"/>
        </w:rPr>
        <w:t> with unwashed hands</w:t>
      </w:r>
    </w:p>
    <w:p w14:paraId="07ED5434" w14:textId="77777777" w:rsidR="002069CF" w:rsidRPr="002069CF" w:rsidRDefault="00FB6EED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knowing how COVID-19 spreads (so as to prevent its spread)</w:t>
      </w:r>
    </w:p>
    <w:p w14:paraId="393C8EF5" w14:textId="32990EA9" w:rsidR="002069CF" w:rsidRPr="002069CF" w:rsidRDefault="007769C8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hyperlink r:id="rId15" w:history="1">
        <w:r w:rsidR="002069CF" w:rsidRPr="007769C8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social distancing</w:t>
        </w:r>
      </w:hyperlink>
      <w:r w:rsidR="002069CF">
        <w:rPr>
          <w:rFonts w:asciiTheme="minorHAnsi" w:hAnsiTheme="minorHAnsi" w:cstheme="minorHAnsi"/>
          <w:szCs w:val="24"/>
          <w:shd w:val="clear" w:color="auto" w:fill="FFFFFF"/>
        </w:rPr>
        <w:t xml:space="preserve"> from co-workers</w:t>
      </w:r>
    </w:p>
    <w:p w14:paraId="29A5010A" w14:textId="750E1BE6" w:rsidR="002069CF" w:rsidRPr="002069CF" w:rsidRDefault="002069CF" w:rsidP="002069CF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the need to </w:t>
      </w:r>
      <w:hyperlink r:id="rId16" w:history="1">
        <w:r w:rsidRPr="007769C8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quarantine</w:t>
        </w:r>
      </w:hyperlink>
      <w:r>
        <w:rPr>
          <w:rFonts w:asciiTheme="minorHAnsi" w:hAnsiTheme="minorHAnsi" w:cstheme="minorHAnsi"/>
          <w:szCs w:val="24"/>
          <w:shd w:val="clear" w:color="auto" w:fill="FFFFFF"/>
        </w:rPr>
        <w:t xml:space="preserve"> if exposed to COVID-19</w:t>
      </w:r>
      <w:r w:rsidR="00F42F50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50EA3317" w14:textId="71A031D7" w:rsidR="004A686C" w:rsidRDefault="002069CF" w:rsidP="002069CF">
      <w:pPr>
        <w:pStyle w:val="ListParagraph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43B6DDFC" w14:textId="77777777" w:rsidR="00182BB0" w:rsidRDefault="00C711CC" w:rsidP="00182BB0">
      <w:pPr>
        <w:pStyle w:val="ListParagraph"/>
        <w:rPr>
          <w:rFonts w:cstheme="minorHAnsi"/>
          <w:szCs w:val="24"/>
        </w:rPr>
      </w:pPr>
      <w:hyperlink r:id="rId17" w:history="1">
        <w:r w:rsidR="004A686C" w:rsidRPr="004A686C">
          <w:rPr>
            <w:rStyle w:val="Hyperlink"/>
            <w:rFonts w:asciiTheme="minorHAnsi" w:hAnsiTheme="minorHAnsi" w:cstheme="minorHAnsi"/>
            <w:szCs w:val="24"/>
          </w:rPr>
          <w:t>https://www.cdc.gov/coronavirus/2019-ncov/prevent-getting-sick/prevention.html</w:t>
        </w:r>
      </w:hyperlink>
    </w:p>
    <w:p w14:paraId="596EE436" w14:textId="77777777" w:rsidR="004A686C" w:rsidRDefault="004A686C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0E35D964" w14:textId="03B0E0EE" w:rsidR="004A686C" w:rsidRDefault="00F42F50" w:rsidP="00182BB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NOTE:  </w:t>
      </w:r>
      <w:r w:rsidR="004A686C" w:rsidRPr="004A686C">
        <w:rPr>
          <w:rFonts w:asciiTheme="minorHAnsi" w:hAnsiTheme="minorHAnsi" w:cstheme="minorHAnsi"/>
          <w:szCs w:val="24"/>
        </w:rPr>
        <w:t xml:space="preserve">There are some easy to understand videos </w:t>
      </w:r>
      <w:r>
        <w:rPr>
          <w:rFonts w:asciiTheme="minorHAnsi" w:hAnsiTheme="minorHAnsi" w:cstheme="minorHAnsi"/>
          <w:szCs w:val="24"/>
        </w:rPr>
        <w:t>at</w:t>
      </w:r>
      <w:r w:rsidR="004A686C" w:rsidRPr="004A686C">
        <w:rPr>
          <w:rFonts w:asciiTheme="minorHAnsi" w:hAnsiTheme="minorHAnsi" w:cstheme="minorHAnsi"/>
          <w:szCs w:val="24"/>
        </w:rPr>
        <w:t xml:space="preserve"> the CDC website l</w:t>
      </w:r>
      <w:r>
        <w:rPr>
          <w:rFonts w:asciiTheme="minorHAnsi" w:hAnsiTheme="minorHAnsi" w:cstheme="minorHAnsi"/>
          <w:szCs w:val="24"/>
        </w:rPr>
        <w:t>inks</w:t>
      </w:r>
      <w:r w:rsidR="004A686C" w:rsidRPr="004A686C">
        <w:rPr>
          <w:rFonts w:asciiTheme="minorHAnsi" w:hAnsiTheme="minorHAnsi" w:cstheme="minorHAnsi"/>
          <w:szCs w:val="24"/>
        </w:rPr>
        <w:t xml:space="preserve"> cited here, which may be helpful in educating both staff and the individuals you support.</w:t>
      </w:r>
    </w:p>
    <w:p w14:paraId="33B1B65F" w14:textId="7B9E2FA8" w:rsidR="0009428C" w:rsidRDefault="0009428C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5493DA89" w14:textId="77777777" w:rsidR="0009428C" w:rsidRDefault="0009428C" w:rsidP="0009428C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addition, please review the “COVID-19 Infection Control” Power Point under “Educational Resources” at the following link:</w:t>
      </w:r>
    </w:p>
    <w:p w14:paraId="4733963B" w14:textId="77777777" w:rsidR="0009428C" w:rsidRDefault="0009428C" w:rsidP="0009428C">
      <w:pPr>
        <w:pStyle w:val="ListParagraph"/>
        <w:rPr>
          <w:rFonts w:asciiTheme="minorHAnsi" w:hAnsiTheme="minorHAnsi" w:cstheme="minorHAnsi"/>
          <w:szCs w:val="24"/>
        </w:rPr>
      </w:pPr>
    </w:p>
    <w:p w14:paraId="211734D2" w14:textId="77777777" w:rsidR="0009428C" w:rsidRPr="00253F89" w:rsidRDefault="00C711CC" w:rsidP="0009428C">
      <w:pPr>
        <w:pStyle w:val="ListParagraph"/>
        <w:rPr>
          <w:rFonts w:asciiTheme="minorHAnsi" w:hAnsiTheme="minorHAnsi" w:cstheme="minorHAnsi"/>
          <w:szCs w:val="24"/>
        </w:rPr>
      </w:pPr>
      <w:hyperlink r:id="rId18" w:tgtFrame="_blank" w:history="1">
        <w:r w:rsidR="0009428C" w:rsidRPr="00253F89">
          <w:rPr>
            <w:rFonts w:asciiTheme="minorHAnsi" w:hAnsiTheme="minorHAnsi" w:cs="Arial"/>
            <w:color w:val="1155CC"/>
            <w:szCs w:val="24"/>
            <w:u w:val="single"/>
            <w:shd w:val="clear" w:color="auto" w:fill="FFFFFF"/>
          </w:rPr>
          <w:t>http://www.dbhds.virginia.gov/office-of-integrated-health#</w:t>
        </w:r>
      </w:hyperlink>
      <w:r w:rsidR="0009428C" w:rsidRPr="00253F89">
        <w:rPr>
          <w:rFonts w:asciiTheme="minorHAnsi" w:hAnsiTheme="minorHAnsi" w:cs="Arial"/>
          <w:color w:val="222222"/>
          <w:szCs w:val="24"/>
          <w:shd w:val="clear" w:color="auto" w:fill="FFFFFF"/>
        </w:rPr>
        <w:t>  </w:t>
      </w:r>
    </w:p>
    <w:p w14:paraId="42E188C6" w14:textId="19EB8D43" w:rsidR="004A686C" w:rsidRPr="0009428C" w:rsidRDefault="004A686C" w:rsidP="00991275">
      <w:pPr>
        <w:pStyle w:val="NoSpacing"/>
      </w:pPr>
    </w:p>
    <w:p w14:paraId="6148FDA7" w14:textId="7D4DF35C" w:rsidR="00182BB0" w:rsidRDefault="00182BB0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>Transportation considerations</w:t>
      </w:r>
      <w:r w:rsidRPr="00182BB0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because t</w:t>
      </w:r>
      <w:r w:rsidRPr="00182BB0">
        <w:rPr>
          <w:rFonts w:asciiTheme="minorHAnsi" w:hAnsiTheme="minorHAnsi" w:cstheme="minorHAnsi"/>
          <w:szCs w:val="24"/>
        </w:rPr>
        <w:t xml:space="preserve">raveling </w:t>
      </w:r>
      <w:r w:rsidR="007769C8">
        <w:rPr>
          <w:rFonts w:asciiTheme="minorHAnsi" w:hAnsiTheme="minorHAnsi" w:cstheme="minorHAnsi"/>
          <w:szCs w:val="24"/>
        </w:rPr>
        <w:t>i</w:t>
      </w:r>
      <w:r w:rsidRPr="00182BB0">
        <w:rPr>
          <w:rFonts w:asciiTheme="minorHAnsi" w:hAnsiTheme="minorHAnsi" w:cstheme="minorHAnsi"/>
          <w:szCs w:val="24"/>
        </w:rPr>
        <w:t xml:space="preserve">n </w:t>
      </w:r>
      <w:r>
        <w:rPr>
          <w:rFonts w:asciiTheme="minorHAnsi" w:hAnsiTheme="minorHAnsi" w:cstheme="minorHAnsi"/>
          <w:szCs w:val="24"/>
        </w:rPr>
        <w:t>vans</w:t>
      </w:r>
      <w:r w:rsidR="00081459">
        <w:rPr>
          <w:rFonts w:asciiTheme="minorHAnsi" w:hAnsiTheme="minorHAnsi" w:cstheme="minorHAnsi"/>
          <w:szCs w:val="24"/>
        </w:rPr>
        <w:t xml:space="preserve"> or </w:t>
      </w:r>
      <w:r w:rsidR="007769C8">
        <w:rPr>
          <w:rFonts w:asciiTheme="minorHAnsi" w:hAnsiTheme="minorHAnsi" w:cstheme="minorHAnsi"/>
          <w:szCs w:val="24"/>
        </w:rPr>
        <w:t xml:space="preserve">on </w:t>
      </w:r>
      <w:r w:rsidR="00081459">
        <w:rPr>
          <w:rFonts w:asciiTheme="minorHAnsi" w:hAnsiTheme="minorHAnsi" w:cstheme="minorHAnsi"/>
          <w:szCs w:val="24"/>
        </w:rPr>
        <w:t>public transportation</w:t>
      </w:r>
      <w:r w:rsidRPr="00182BB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with a number of other individuals </w:t>
      </w:r>
      <w:r w:rsidRPr="00182BB0">
        <w:rPr>
          <w:rFonts w:asciiTheme="minorHAnsi" w:hAnsiTheme="minorHAnsi" w:cstheme="minorHAnsi"/>
          <w:szCs w:val="24"/>
        </w:rPr>
        <w:t>for any length of time can involve sitting within 6 feet of others</w:t>
      </w:r>
      <w:r w:rsidR="007769C8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the following suggestions are made:</w:t>
      </w:r>
    </w:p>
    <w:p w14:paraId="4837D4D2" w14:textId="77777777" w:rsidR="00182BB0" w:rsidRPr="00182BB0" w:rsidRDefault="00182BB0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20EC5E5F" w14:textId="77777777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Encourage, as much as possible, individuals to travel with people with whom they live</w:t>
      </w:r>
    </w:p>
    <w:p w14:paraId="26ED3370" w14:textId="56046BD3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 individuals to wash their hands before boarding vans</w:t>
      </w:r>
      <w:r w:rsidR="00081459">
        <w:rPr>
          <w:rFonts w:asciiTheme="minorHAnsi" w:hAnsiTheme="minorHAnsi" w:cstheme="minorHAnsi"/>
          <w:szCs w:val="24"/>
        </w:rPr>
        <w:t>/buses/subways</w:t>
      </w:r>
      <w:r w:rsidR="00E375CF">
        <w:rPr>
          <w:rFonts w:asciiTheme="minorHAnsi" w:hAnsiTheme="minorHAnsi" w:cstheme="minorHAnsi"/>
          <w:szCs w:val="24"/>
        </w:rPr>
        <w:t xml:space="preserve"> or use hand sanitizer immediately prior to boarding</w:t>
      </w:r>
    </w:p>
    <w:p w14:paraId="74DB09C1" w14:textId="675EDCE9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 individuals to wear masks</w:t>
      </w:r>
      <w:r w:rsidR="007769C8">
        <w:rPr>
          <w:rFonts w:asciiTheme="minorHAnsi" w:hAnsiTheme="minorHAnsi" w:cstheme="minorHAnsi"/>
          <w:szCs w:val="24"/>
        </w:rPr>
        <w:t xml:space="preserve"> or face coverings</w:t>
      </w:r>
      <w:r>
        <w:rPr>
          <w:rFonts w:asciiTheme="minorHAnsi" w:hAnsiTheme="minorHAnsi" w:cstheme="minorHAnsi"/>
          <w:szCs w:val="24"/>
        </w:rPr>
        <w:t xml:space="preserve"> and </w:t>
      </w:r>
      <w:r w:rsidR="007769C8">
        <w:rPr>
          <w:rFonts w:asciiTheme="minorHAnsi" w:hAnsiTheme="minorHAnsi" w:cstheme="minorHAnsi"/>
          <w:szCs w:val="24"/>
        </w:rPr>
        <w:t xml:space="preserve">to </w:t>
      </w:r>
      <w:r>
        <w:rPr>
          <w:rFonts w:asciiTheme="minorHAnsi" w:hAnsiTheme="minorHAnsi" w:cstheme="minorHAnsi"/>
          <w:szCs w:val="24"/>
        </w:rPr>
        <w:t>not touch their faces while on vans</w:t>
      </w:r>
      <w:r w:rsidR="00081459">
        <w:rPr>
          <w:rFonts w:asciiTheme="minorHAnsi" w:hAnsiTheme="minorHAnsi" w:cstheme="minorHAnsi"/>
          <w:szCs w:val="24"/>
        </w:rPr>
        <w:t>/buses/subways</w:t>
      </w:r>
    </w:p>
    <w:p w14:paraId="1212288D" w14:textId="0AFE2C38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 individuals to wash</w:t>
      </w:r>
      <w:r w:rsidR="00E375CF">
        <w:rPr>
          <w:rFonts w:asciiTheme="minorHAnsi" w:hAnsiTheme="minorHAnsi" w:cstheme="minorHAnsi"/>
          <w:szCs w:val="24"/>
        </w:rPr>
        <w:t>/sanitize</w:t>
      </w:r>
      <w:r>
        <w:rPr>
          <w:rFonts w:asciiTheme="minorHAnsi" w:hAnsiTheme="minorHAnsi" w:cstheme="minorHAnsi"/>
          <w:szCs w:val="24"/>
        </w:rPr>
        <w:t xml:space="preserve"> their hands upon arriving at the </w:t>
      </w:r>
      <w:r w:rsidR="00081459">
        <w:rPr>
          <w:rFonts w:asciiTheme="minorHAnsi" w:hAnsiTheme="minorHAnsi" w:cstheme="minorHAnsi"/>
          <w:szCs w:val="24"/>
        </w:rPr>
        <w:t>jobsite</w:t>
      </w:r>
    </w:p>
    <w:p w14:paraId="5DAA7161" w14:textId="74B4E9EE" w:rsidR="00E375CF" w:rsidRDefault="00E375CF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the </w:t>
      </w:r>
      <w:r w:rsidR="00081459">
        <w:rPr>
          <w:rFonts w:asciiTheme="minorHAnsi" w:hAnsiTheme="minorHAnsi" w:cstheme="minorHAnsi"/>
          <w:szCs w:val="24"/>
        </w:rPr>
        <w:t>group supported employment provider</w:t>
      </w:r>
      <w:r>
        <w:rPr>
          <w:rFonts w:asciiTheme="minorHAnsi" w:hAnsiTheme="minorHAnsi" w:cstheme="minorHAnsi"/>
          <w:szCs w:val="24"/>
        </w:rPr>
        <w:t xml:space="preserve"> is operating the vehicle, instruct staff to wipe down </w:t>
      </w:r>
      <w:r w:rsidR="007769C8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interior surfaces after individuals exit</w:t>
      </w:r>
    </w:p>
    <w:p w14:paraId="6ECC6D01" w14:textId="327E072F" w:rsidR="00FB2691" w:rsidRPr="00182BB0" w:rsidRDefault="00081459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the group supported employment provider is operating the vehicle, c</w:t>
      </w:r>
      <w:r w:rsidR="00FB2691">
        <w:rPr>
          <w:rFonts w:asciiTheme="minorHAnsi" w:hAnsiTheme="minorHAnsi" w:cstheme="minorHAnsi"/>
          <w:szCs w:val="24"/>
        </w:rPr>
        <w:t xml:space="preserve">onsider transporting fewer individuals at a time so that they are better able to socially distance </w:t>
      </w:r>
      <w:r w:rsidR="007769C8">
        <w:rPr>
          <w:rFonts w:asciiTheme="minorHAnsi" w:hAnsiTheme="minorHAnsi" w:cstheme="minorHAnsi"/>
          <w:szCs w:val="24"/>
        </w:rPr>
        <w:t>i</w:t>
      </w:r>
      <w:r w:rsidR="00FB2691">
        <w:rPr>
          <w:rFonts w:asciiTheme="minorHAnsi" w:hAnsiTheme="minorHAnsi" w:cstheme="minorHAnsi"/>
          <w:szCs w:val="24"/>
        </w:rPr>
        <w:t>n the vehicle.</w:t>
      </w:r>
    </w:p>
    <w:p w14:paraId="337EA63E" w14:textId="77777777" w:rsidR="0079337A" w:rsidRDefault="0079337A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1CBC5B23" w14:textId="77777777" w:rsidR="003366C8" w:rsidRDefault="00E375CF" w:rsidP="0079337A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CDC travel guidance, see “If You Travel” at the following link:  </w:t>
      </w:r>
    </w:p>
    <w:p w14:paraId="0101138D" w14:textId="77777777" w:rsidR="003366C8" w:rsidRDefault="003366C8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2157C6CA" w14:textId="77777777" w:rsidR="00E375CF" w:rsidRPr="004A686C" w:rsidRDefault="00C711CC" w:rsidP="0079337A">
      <w:pPr>
        <w:pStyle w:val="ListParagraph"/>
        <w:rPr>
          <w:rFonts w:asciiTheme="minorHAnsi" w:hAnsiTheme="minorHAnsi" w:cstheme="minorHAnsi"/>
        </w:rPr>
      </w:pPr>
      <w:hyperlink r:id="rId19" w:history="1">
        <w:r w:rsidR="00E375CF" w:rsidRPr="004A686C">
          <w:rPr>
            <w:rStyle w:val="Hyperlink"/>
            <w:rFonts w:asciiTheme="minorHAnsi" w:hAnsiTheme="minorHAnsi" w:cstheme="minorHAnsi"/>
          </w:rPr>
          <w:t>https://www.cdc.gov/coronavirus/2019-ncov/travelers/travel-in-the-us.html</w:t>
        </w:r>
      </w:hyperlink>
    </w:p>
    <w:p w14:paraId="3F72008F" w14:textId="77777777" w:rsidR="00E375CF" w:rsidRPr="00182BB0" w:rsidRDefault="00E375CF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138C56BD" w14:textId="27E66C2B" w:rsidR="009C1A15" w:rsidRPr="00825696" w:rsidRDefault="002E6EDF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>Ventilation</w:t>
      </w:r>
      <w:r w:rsidRPr="0079337A">
        <w:rPr>
          <w:rFonts w:asciiTheme="minorHAnsi" w:hAnsiTheme="minorHAnsi" w:cstheme="minorHAnsi"/>
          <w:szCs w:val="24"/>
        </w:rPr>
        <w:t xml:space="preserve">: </w:t>
      </w:r>
      <w:r w:rsidR="00081459">
        <w:rPr>
          <w:rFonts w:asciiTheme="minorHAnsi" w:hAnsiTheme="minorHAnsi" w:cstheme="minorHAnsi"/>
          <w:szCs w:val="24"/>
        </w:rPr>
        <w:t xml:space="preserve">work </w:t>
      </w:r>
      <w:r w:rsidRPr="0079337A">
        <w:rPr>
          <w:rFonts w:asciiTheme="minorHAnsi" w:hAnsiTheme="minorHAnsi" w:cstheme="minorHAnsi"/>
          <w:szCs w:val="24"/>
        </w:rPr>
        <w:t>that take</w:t>
      </w:r>
      <w:r w:rsidR="00081459">
        <w:rPr>
          <w:rFonts w:asciiTheme="minorHAnsi" w:hAnsiTheme="minorHAnsi" w:cstheme="minorHAnsi"/>
          <w:szCs w:val="24"/>
        </w:rPr>
        <w:t>s</w:t>
      </w:r>
      <w:r w:rsidRPr="0079337A">
        <w:rPr>
          <w:rFonts w:asciiTheme="minorHAnsi" w:hAnsiTheme="minorHAnsi" w:cstheme="minorHAnsi"/>
          <w:szCs w:val="24"/>
        </w:rPr>
        <w:t xml:space="preserve"> place outdoors may pose a lower risk of transmission.  Recirculated air (as with </w:t>
      </w:r>
      <w:r w:rsidR="003366C8">
        <w:rPr>
          <w:rFonts w:asciiTheme="minorHAnsi" w:hAnsiTheme="minorHAnsi" w:cstheme="minorHAnsi"/>
          <w:szCs w:val="24"/>
        </w:rPr>
        <w:t>air conditioning</w:t>
      </w:r>
      <w:r w:rsidRPr="0079337A">
        <w:rPr>
          <w:rFonts w:asciiTheme="minorHAnsi" w:hAnsiTheme="minorHAnsi" w:cstheme="minorHAnsi"/>
          <w:szCs w:val="24"/>
        </w:rPr>
        <w:t xml:space="preserve">) may recirculate aerosol droplets and pose additional risk of transmission. </w:t>
      </w:r>
      <w:r w:rsidR="00825696">
        <w:rPr>
          <w:rFonts w:asciiTheme="minorHAnsi" w:hAnsiTheme="minorHAnsi" w:cstheme="minorHAnsi"/>
          <w:szCs w:val="24"/>
        </w:rPr>
        <w:t xml:space="preserve"> </w:t>
      </w:r>
      <w:r w:rsidR="00081459">
        <w:rPr>
          <w:rFonts w:asciiTheme="minorHAnsi" w:hAnsiTheme="minorHAnsi" w:cstheme="minorHAnsi"/>
          <w:szCs w:val="24"/>
        </w:rPr>
        <w:t>While you, as the supported employment provider</w:t>
      </w:r>
      <w:r w:rsidR="007769C8">
        <w:rPr>
          <w:rFonts w:asciiTheme="minorHAnsi" w:hAnsiTheme="minorHAnsi" w:cstheme="minorHAnsi"/>
          <w:szCs w:val="24"/>
        </w:rPr>
        <w:t>,</w:t>
      </w:r>
      <w:r w:rsidR="00081459">
        <w:rPr>
          <w:rFonts w:asciiTheme="minorHAnsi" w:hAnsiTheme="minorHAnsi" w:cstheme="minorHAnsi"/>
          <w:szCs w:val="24"/>
        </w:rPr>
        <w:t xml:space="preserve"> may not be able to affect the jobsite’s HVAC system, the information in</w:t>
      </w:r>
      <w:r w:rsidR="00825696">
        <w:rPr>
          <w:rFonts w:asciiTheme="minorHAnsi" w:hAnsiTheme="minorHAnsi" w:cstheme="minorHAnsi"/>
          <w:szCs w:val="24"/>
        </w:rPr>
        <w:t xml:space="preserve"> the “</w:t>
      </w:r>
      <w:r w:rsidR="00825696" w:rsidRPr="00825696">
        <w:rPr>
          <w:rFonts w:asciiTheme="minorHAnsi" w:hAnsiTheme="minorHAnsi" w:cstheme="minorHAnsi"/>
          <w:color w:val="000000"/>
          <w:szCs w:val="24"/>
          <w:shd w:val="clear" w:color="auto" w:fill="FFFFFF"/>
        </w:rPr>
        <w:t>Take steps to improve ventilation in the building</w:t>
      </w:r>
      <w:r w:rsidR="00825696">
        <w:rPr>
          <w:rFonts w:asciiTheme="minorHAnsi" w:hAnsiTheme="minorHAnsi" w:cstheme="minorHAnsi"/>
          <w:color w:val="000000"/>
          <w:szCs w:val="24"/>
          <w:shd w:val="clear" w:color="auto" w:fill="FFFFFF"/>
        </w:rPr>
        <w:t>” section at the following link</w:t>
      </w:r>
      <w:r w:rsidR="00081459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is provided in order to increase your awareness.</w:t>
      </w:r>
    </w:p>
    <w:p w14:paraId="09E8584C" w14:textId="77777777" w:rsidR="00825696" w:rsidRPr="00825696" w:rsidRDefault="00825696" w:rsidP="00825696">
      <w:pPr>
        <w:pStyle w:val="ListParagraph"/>
        <w:rPr>
          <w:rFonts w:asciiTheme="minorHAnsi" w:hAnsiTheme="minorHAnsi" w:cstheme="minorHAnsi"/>
          <w:szCs w:val="24"/>
        </w:rPr>
      </w:pPr>
    </w:p>
    <w:p w14:paraId="31900199" w14:textId="77777777" w:rsidR="00825696" w:rsidRPr="00825696" w:rsidRDefault="00C711CC" w:rsidP="00825696">
      <w:pPr>
        <w:pStyle w:val="ListParagraph"/>
        <w:rPr>
          <w:rFonts w:asciiTheme="minorHAnsi" w:hAnsiTheme="minorHAnsi" w:cstheme="minorHAnsi"/>
          <w:szCs w:val="24"/>
        </w:rPr>
      </w:pPr>
      <w:hyperlink r:id="rId20" w:history="1">
        <w:r w:rsidR="00825696" w:rsidRPr="00825696">
          <w:rPr>
            <w:rStyle w:val="Hyperlink"/>
            <w:rFonts w:asciiTheme="minorHAnsi" w:hAnsiTheme="minorHAnsi" w:cstheme="minorHAnsi"/>
          </w:rPr>
          <w:t>https://www.cdc.gov/coronavirus/2019-ncov/community/office-buildings.html</w:t>
        </w:r>
      </w:hyperlink>
    </w:p>
    <w:p w14:paraId="7C9A27F0" w14:textId="77777777" w:rsidR="00FB2691" w:rsidRDefault="00FB2691" w:rsidP="00FB2691">
      <w:pPr>
        <w:pStyle w:val="ListParagraph"/>
        <w:rPr>
          <w:rFonts w:asciiTheme="minorHAnsi" w:hAnsiTheme="minorHAnsi" w:cstheme="minorHAnsi"/>
          <w:szCs w:val="24"/>
        </w:rPr>
      </w:pPr>
    </w:p>
    <w:p w14:paraId="40FB2ED4" w14:textId="4DD07C25" w:rsidR="00FB2691" w:rsidRPr="00081459" w:rsidRDefault="00A41DF7" w:rsidP="00FB2691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Establish p</w:t>
      </w:r>
      <w:r w:rsidR="003F0DB2" w:rsidRPr="005F674D">
        <w:rPr>
          <w:rFonts w:asciiTheme="minorHAnsi" w:hAnsiTheme="minorHAnsi" w:cstheme="minorHAnsi"/>
          <w:b/>
          <w:szCs w:val="24"/>
        </w:rPr>
        <w:t xml:space="preserve">olicies/practices </w:t>
      </w:r>
      <w:r w:rsidR="004A686C" w:rsidRPr="005F674D">
        <w:rPr>
          <w:rFonts w:asciiTheme="minorHAnsi" w:hAnsiTheme="minorHAnsi" w:cstheme="minorHAnsi"/>
          <w:b/>
          <w:szCs w:val="24"/>
        </w:rPr>
        <w:t xml:space="preserve">for when staff and individuals may return to </w:t>
      </w:r>
      <w:r w:rsidR="005F674D">
        <w:rPr>
          <w:rFonts w:asciiTheme="minorHAnsi" w:hAnsiTheme="minorHAnsi" w:cstheme="minorHAnsi"/>
          <w:b/>
          <w:szCs w:val="24"/>
        </w:rPr>
        <w:t xml:space="preserve">the </w:t>
      </w:r>
      <w:r w:rsidR="00081459">
        <w:rPr>
          <w:rFonts w:asciiTheme="minorHAnsi" w:hAnsiTheme="minorHAnsi" w:cstheme="minorHAnsi"/>
          <w:b/>
          <w:szCs w:val="24"/>
        </w:rPr>
        <w:t>job</w:t>
      </w:r>
      <w:r w:rsidR="005F674D">
        <w:rPr>
          <w:rFonts w:asciiTheme="minorHAnsi" w:hAnsiTheme="minorHAnsi" w:cstheme="minorHAnsi"/>
          <w:b/>
          <w:szCs w:val="24"/>
        </w:rPr>
        <w:t>site</w:t>
      </w:r>
      <w:r w:rsidR="004A686C">
        <w:rPr>
          <w:rFonts w:asciiTheme="minorHAnsi" w:hAnsiTheme="minorHAnsi" w:cstheme="minorHAnsi"/>
          <w:szCs w:val="24"/>
        </w:rPr>
        <w:t xml:space="preserve"> after becoming infected with COVID-19</w:t>
      </w:r>
      <w:r>
        <w:rPr>
          <w:rFonts w:asciiTheme="minorHAnsi" w:hAnsiTheme="minorHAnsi" w:cstheme="minorHAnsi"/>
          <w:szCs w:val="24"/>
        </w:rPr>
        <w:t xml:space="preserve"> or quarantining for potential exposure to COVID-19</w:t>
      </w:r>
      <w:r w:rsidR="004A686C">
        <w:rPr>
          <w:rFonts w:asciiTheme="minorHAnsi" w:hAnsiTheme="minorHAnsi" w:cstheme="minorHAnsi"/>
          <w:szCs w:val="24"/>
        </w:rPr>
        <w:t>.</w:t>
      </w:r>
      <w:r w:rsidR="00676AE9">
        <w:rPr>
          <w:rFonts w:asciiTheme="minorHAnsi" w:hAnsiTheme="minorHAnsi" w:cstheme="minorHAnsi"/>
          <w:szCs w:val="24"/>
        </w:rPr>
        <w:t xml:space="preserve"> Policies should include maintaining confidentiality related to record keeping regarding staff or individuals who experience COVID-19.</w:t>
      </w:r>
    </w:p>
    <w:p w14:paraId="7F40529A" w14:textId="77777777" w:rsidR="00FB2691" w:rsidRPr="00081459" w:rsidRDefault="00FB2691" w:rsidP="00FB2691">
      <w:pPr>
        <w:pStyle w:val="NoSpacing"/>
        <w:rPr>
          <w:sz w:val="24"/>
          <w:szCs w:val="24"/>
        </w:rPr>
      </w:pPr>
    </w:p>
    <w:p w14:paraId="61ADEB1C" w14:textId="77777777" w:rsidR="004A686C" w:rsidRPr="00081459" w:rsidRDefault="00C711CC" w:rsidP="00FB2691">
      <w:pPr>
        <w:ind w:left="720"/>
        <w:rPr>
          <w:rFonts w:cstheme="minorHAnsi"/>
          <w:sz w:val="24"/>
          <w:szCs w:val="24"/>
        </w:rPr>
      </w:pPr>
      <w:hyperlink r:id="rId21" w:history="1">
        <w:r w:rsidR="00FB2691" w:rsidRPr="00081459">
          <w:rPr>
            <w:rStyle w:val="Hyperlink"/>
            <w:rFonts w:cstheme="minorHAnsi"/>
            <w:sz w:val="24"/>
            <w:szCs w:val="24"/>
          </w:rPr>
          <w:t>https://www.cdc.gov/coronavirus/2019-ncov/if-you-are-sick/end-home-isolation.html</w:t>
        </w:r>
      </w:hyperlink>
    </w:p>
    <w:p w14:paraId="6821731A" w14:textId="701514A9" w:rsidR="009C1A15" w:rsidRDefault="009C1A15" w:rsidP="009D7605">
      <w:pPr>
        <w:pStyle w:val="NoSpacing"/>
      </w:pPr>
    </w:p>
    <w:p w14:paraId="73C6926D" w14:textId="5EC68E60" w:rsidR="000E5818" w:rsidRPr="003F0DB2" w:rsidRDefault="00A41DF7" w:rsidP="00B460D1">
      <w:pPr>
        <w:pStyle w:val="NoSpacing"/>
        <w:numPr>
          <w:ilvl w:val="1"/>
          <w:numId w:val="9"/>
        </w:numPr>
        <w:ind w:left="720"/>
        <w:rPr>
          <w:sz w:val="24"/>
          <w:szCs w:val="24"/>
        </w:rPr>
      </w:pPr>
      <w:r w:rsidRPr="00404737">
        <w:rPr>
          <w:b/>
          <w:sz w:val="24"/>
          <w:szCs w:val="24"/>
        </w:rPr>
        <w:t xml:space="preserve">Establish </w:t>
      </w:r>
      <w:r w:rsidR="003F0DB2" w:rsidRPr="00404737">
        <w:rPr>
          <w:b/>
          <w:sz w:val="24"/>
          <w:szCs w:val="24"/>
        </w:rPr>
        <w:t>policies/practices</w:t>
      </w:r>
      <w:r w:rsidR="003F0DB2" w:rsidRPr="003F0DB2">
        <w:rPr>
          <w:sz w:val="24"/>
          <w:szCs w:val="24"/>
        </w:rPr>
        <w:t xml:space="preserve"> to be implemented in the event an individual</w:t>
      </w:r>
      <w:r w:rsidR="00081459">
        <w:rPr>
          <w:sz w:val="24"/>
          <w:szCs w:val="24"/>
        </w:rPr>
        <w:t xml:space="preserve">, </w:t>
      </w:r>
      <w:r w:rsidR="007B2B19">
        <w:rPr>
          <w:sz w:val="24"/>
          <w:szCs w:val="24"/>
        </w:rPr>
        <w:t xml:space="preserve">DSP </w:t>
      </w:r>
      <w:r w:rsidR="00081459">
        <w:rPr>
          <w:sz w:val="24"/>
          <w:szCs w:val="24"/>
        </w:rPr>
        <w:t xml:space="preserve">in the individual’s home, </w:t>
      </w:r>
      <w:r w:rsidR="007B2B19">
        <w:rPr>
          <w:sz w:val="24"/>
          <w:szCs w:val="24"/>
        </w:rPr>
        <w:t>or one of the</w:t>
      </w:r>
      <w:r w:rsidR="00081459">
        <w:rPr>
          <w:sz w:val="24"/>
          <w:szCs w:val="24"/>
        </w:rPr>
        <w:t xml:space="preserve"> individual’s</w:t>
      </w:r>
      <w:r w:rsidR="007B2B19">
        <w:rPr>
          <w:sz w:val="24"/>
          <w:szCs w:val="24"/>
        </w:rPr>
        <w:t xml:space="preserve"> </w:t>
      </w:r>
      <w:r w:rsidR="003F0DB2" w:rsidRPr="003F0DB2">
        <w:rPr>
          <w:sz w:val="24"/>
          <w:szCs w:val="24"/>
        </w:rPr>
        <w:t>household member</w:t>
      </w:r>
      <w:r w:rsidR="007B2B19">
        <w:rPr>
          <w:sz w:val="24"/>
          <w:szCs w:val="24"/>
        </w:rPr>
        <w:t>s</w:t>
      </w:r>
      <w:r w:rsidR="003F0DB2" w:rsidRPr="003F0DB2">
        <w:rPr>
          <w:sz w:val="24"/>
          <w:szCs w:val="24"/>
        </w:rPr>
        <w:t xml:space="preserve"> becomes ill with COVID-19 or </w:t>
      </w:r>
      <w:r>
        <w:rPr>
          <w:sz w:val="24"/>
          <w:szCs w:val="24"/>
        </w:rPr>
        <w:t xml:space="preserve">requires </w:t>
      </w:r>
      <w:r w:rsidR="003F0DB2" w:rsidRPr="003F0DB2">
        <w:rPr>
          <w:sz w:val="24"/>
          <w:szCs w:val="24"/>
        </w:rPr>
        <w:t>quarantine (e.g., travel out of state, contacted by a contact tracer)</w:t>
      </w:r>
      <w:r w:rsidR="003F0DB2">
        <w:rPr>
          <w:sz w:val="24"/>
          <w:szCs w:val="24"/>
        </w:rPr>
        <w:t>.</w:t>
      </w:r>
    </w:p>
    <w:p w14:paraId="05D057B6" w14:textId="77777777" w:rsidR="003F0DB2" w:rsidRPr="003F0DB2" w:rsidRDefault="003F0DB2" w:rsidP="000E5818">
      <w:pPr>
        <w:pStyle w:val="NoSpacing"/>
        <w:ind w:left="720"/>
        <w:rPr>
          <w:sz w:val="24"/>
          <w:szCs w:val="24"/>
        </w:rPr>
      </w:pPr>
    </w:p>
    <w:p w14:paraId="664995CB" w14:textId="3F1342C2" w:rsidR="008C6C92" w:rsidRDefault="005E3BB9" w:rsidP="009D7605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</w:rPr>
      </w:pPr>
      <w:r w:rsidRPr="00404737">
        <w:rPr>
          <w:rFonts w:asciiTheme="minorHAnsi" w:hAnsiTheme="minorHAnsi" w:cstheme="minorHAnsi"/>
          <w:b/>
        </w:rPr>
        <w:t xml:space="preserve">Following the Virginia Department of Health </w:t>
      </w:r>
      <w:r w:rsidR="00FD2FF3" w:rsidRPr="00404737">
        <w:rPr>
          <w:rFonts w:asciiTheme="minorHAnsi" w:hAnsiTheme="minorHAnsi" w:cstheme="minorHAnsi"/>
          <w:b/>
        </w:rPr>
        <w:t>guidance</w:t>
      </w:r>
      <w:r w:rsidR="00FD2FF3">
        <w:rPr>
          <w:rFonts w:asciiTheme="minorHAnsi" w:hAnsiTheme="minorHAnsi" w:cstheme="minorHAnsi"/>
        </w:rPr>
        <w:t xml:space="preserve"> contained in</w:t>
      </w:r>
      <w:r w:rsidRPr="005E3BB9">
        <w:rPr>
          <w:rFonts w:ascii="Calibri-Bold" w:hAnsi="Calibri-Bold" w:cs="Calibri-Bold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2060"/>
          <w:szCs w:val="24"/>
        </w:rPr>
        <w:t>”Interim G</w:t>
      </w:r>
      <w:r w:rsidRPr="00404737">
        <w:rPr>
          <w:rFonts w:asciiTheme="minorHAnsi" w:hAnsiTheme="minorHAnsi" w:cstheme="minorHAnsi"/>
          <w:bCs/>
          <w:color w:val="002060"/>
          <w:szCs w:val="24"/>
        </w:rPr>
        <w:t xml:space="preserve">uidance for Daily COVID-19 Screening of </w:t>
      </w:r>
      <w:r w:rsidR="00FD2FF3">
        <w:rPr>
          <w:rFonts w:asciiTheme="minorHAnsi" w:hAnsiTheme="minorHAnsi" w:cstheme="minorHAnsi"/>
          <w:bCs/>
          <w:color w:val="002060"/>
          <w:szCs w:val="24"/>
        </w:rPr>
        <w:t xml:space="preserve">Employees” and “Interim Guidance for Daily COVID-19 Screening of </w:t>
      </w:r>
      <w:r w:rsidRPr="00404737">
        <w:rPr>
          <w:rFonts w:asciiTheme="minorHAnsi" w:hAnsiTheme="minorHAnsi" w:cstheme="minorHAnsi"/>
          <w:bCs/>
          <w:color w:val="002060"/>
          <w:szCs w:val="24"/>
        </w:rPr>
        <w:t>Patrons</w:t>
      </w:r>
      <w:r w:rsidR="00FD2FF3">
        <w:rPr>
          <w:rFonts w:asciiTheme="minorHAnsi" w:hAnsiTheme="minorHAnsi" w:cstheme="minorHAnsi"/>
          <w:bCs/>
          <w:color w:val="002060"/>
          <w:szCs w:val="24"/>
        </w:rPr>
        <w:t>”</w:t>
      </w:r>
      <w:r>
        <w:rPr>
          <w:rFonts w:asciiTheme="minorHAnsi" w:hAnsiTheme="minorHAnsi" w:cstheme="minorHAnsi"/>
          <w:bCs/>
          <w:color w:val="002060"/>
          <w:szCs w:val="24"/>
        </w:rPr>
        <w:t xml:space="preserve"> </w:t>
      </w:r>
      <w:r w:rsidR="009D7605">
        <w:rPr>
          <w:rFonts w:asciiTheme="minorHAnsi" w:hAnsiTheme="minorHAnsi" w:cstheme="minorHAnsi"/>
        </w:rPr>
        <w:t xml:space="preserve">upon arrival </w:t>
      </w:r>
      <w:r w:rsidR="00256B41" w:rsidRPr="009D7605">
        <w:rPr>
          <w:rFonts w:asciiTheme="minorHAnsi" w:hAnsiTheme="minorHAnsi" w:cstheme="minorHAnsi"/>
        </w:rPr>
        <w:t xml:space="preserve">for </w:t>
      </w:r>
      <w:r w:rsidR="003366C8">
        <w:rPr>
          <w:rFonts w:asciiTheme="minorHAnsi" w:hAnsiTheme="minorHAnsi" w:cstheme="minorHAnsi"/>
        </w:rPr>
        <w:t xml:space="preserve">both </w:t>
      </w:r>
      <w:r w:rsidR="00256B41" w:rsidRPr="009D7605">
        <w:rPr>
          <w:rFonts w:asciiTheme="minorHAnsi" w:hAnsiTheme="minorHAnsi" w:cstheme="minorHAnsi"/>
        </w:rPr>
        <w:t xml:space="preserve">staff and individuals </w:t>
      </w:r>
      <w:r>
        <w:rPr>
          <w:rFonts w:asciiTheme="minorHAnsi" w:hAnsiTheme="minorHAnsi" w:cstheme="minorHAnsi"/>
        </w:rPr>
        <w:t xml:space="preserve">in </w:t>
      </w:r>
      <w:r w:rsidR="0058716D">
        <w:rPr>
          <w:rFonts w:asciiTheme="minorHAnsi" w:hAnsiTheme="minorHAnsi" w:cstheme="minorHAnsi"/>
        </w:rPr>
        <w:t xml:space="preserve">Group Supported Employment.  Individual Supported Employment and Workplace Assistance </w:t>
      </w:r>
      <w:r>
        <w:rPr>
          <w:rFonts w:asciiTheme="minorHAnsi" w:hAnsiTheme="minorHAnsi" w:cstheme="minorHAnsi"/>
        </w:rPr>
        <w:t xml:space="preserve">providers </w:t>
      </w:r>
      <w:r w:rsidR="0058716D">
        <w:rPr>
          <w:rFonts w:asciiTheme="minorHAnsi" w:hAnsiTheme="minorHAnsi" w:cstheme="minorHAnsi"/>
        </w:rPr>
        <w:lastRenderedPageBreak/>
        <w:t>should be aware of the related policy of the employment site.</w:t>
      </w:r>
    </w:p>
    <w:p w14:paraId="46B46587" w14:textId="5609A65A" w:rsidR="00FD2FF3" w:rsidRDefault="00FD2FF3" w:rsidP="00404737">
      <w:pPr>
        <w:rPr>
          <w:rFonts w:cstheme="minorHAnsi"/>
        </w:rPr>
      </w:pPr>
    </w:p>
    <w:p w14:paraId="08E0C921" w14:textId="422E3B0A" w:rsidR="00FD2FF3" w:rsidRPr="00404737" w:rsidRDefault="00FD2FF3" w:rsidP="00FD2FF3">
      <w:pPr>
        <w:pStyle w:val="CommentText"/>
        <w:ind w:left="720"/>
        <w:rPr>
          <w:rStyle w:val="Hyperlink"/>
          <w:sz w:val="24"/>
          <w:szCs w:val="24"/>
        </w:rPr>
      </w:pPr>
      <w:hyperlink r:id="rId22" w:history="1">
        <w:r w:rsidRPr="00404737">
          <w:rPr>
            <w:rStyle w:val="Hyperlink"/>
            <w:sz w:val="24"/>
            <w:szCs w:val="24"/>
          </w:rPr>
          <w:t>https://www.vdh.virginia.gov/content/uploads/sites/182/2020/06/Employee-Screening.pdf</w:t>
        </w:r>
      </w:hyperlink>
    </w:p>
    <w:p w14:paraId="328229C2" w14:textId="77777777" w:rsidR="00FD2FF3" w:rsidRPr="00404737" w:rsidRDefault="00FD2FF3" w:rsidP="00FD2FF3">
      <w:pPr>
        <w:pStyle w:val="CommentText"/>
        <w:ind w:left="720"/>
        <w:rPr>
          <w:sz w:val="24"/>
          <w:szCs w:val="24"/>
        </w:rPr>
      </w:pPr>
      <w:hyperlink r:id="rId23" w:history="1">
        <w:r w:rsidRPr="00404737">
          <w:rPr>
            <w:rStyle w:val="Hyperlink"/>
            <w:sz w:val="24"/>
            <w:szCs w:val="24"/>
          </w:rPr>
          <w:t>https://www.vdh.virginia.gov/content/uploads/sites/182/2020/06/Visitor-Screening.pdf</w:t>
        </w:r>
      </w:hyperlink>
      <w:r w:rsidRPr="00404737">
        <w:rPr>
          <w:sz w:val="24"/>
          <w:szCs w:val="24"/>
        </w:rPr>
        <w:t xml:space="preserve"> </w:t>
      </w:r>
    </w:p>
    <w:p w14:paraId="0514A07D" w14:textId="284603AB" w:rsidR="009D7605" w:rsidRDefault="00FD2FF3" w:rsidP="00B460D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Another resource is</w:t>
      </w:r>
      <w:r w:rsidR="003366C8">
        <w:rPr>
          <w:rFonts w:cstheme="minorHAnsi"/>
          <w:sz w:val="24"/>
          <w:szCs w:val="24"/>
        </w:rPr>
        <w:t xml:space="preserve"> “Should we be screening employees for COVID-19 symptoms (such as temperature checks)? What is the best way to do that?” at the following link:</w:t>
      </w:r>
    </w:p>
    <w:p w14:paraId="035D94E2" w14:textId="77777777" w:rsidR="003366C8" w:rsidRDefault="00C711CC" w:rsidP="003366C8">
      <w:pPr>
        <w:ind w:left="720"/>
        <w:rPr>
          <w:rFonts w:cstheme="minorHAnsi"/>
          <w:sz w:val="24"/>
          <w:szCs w:val="24"/>
        </w:rPr>
      </w:pPr>
      <w:hyperlink r:id="rId24" w:anchor="Reducing-the-Spread-of-COVID-19-in-Workplaces" w:history="1">
        <w:r w:rsidR="003366C8" w:rsidRPr="003366C8">
          <w:rPr>
            <w:rStyle w:val="Hyperlink"/>
            <w:rFonts w:cstheme="minorHAnsi"/>
            <w:sz w:val="24"/>
            <w:szCs w:val="24"/>
          </w:rPr>
          <w:t>https://www.cdc.gov/coronavirus/2019-ncov/community/general-business-faq.html#Reducing-the-Spread-of-COVID-19-in-Workplaces</w:t>
        </w:r>
      </w:hyperlink>
    </w:p>
    <w:p w14:paraId="382561CB" w14:textId="77777777" w:rsidR="003366C8" w:rsidRPr="009D7605" w:rsidRDefault="003366C8" w:rsidP="003366C8">
      <w:pPr>
        <w:pStyle w:val="NoSpacing"/>
      </w:pPr>
    </w:p>
    <w:p w14:paraId="6844B22E" w14:textId="08C9494A" w:rsidR="00256B41" w:rsidRPr="00404737" w:rsidRDefault="00256B41" w:rsidP="004047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F674D">
        <w:rPr>
          <w:rFonts w:asciiTheme="minorHAnsi" w:hAnsiTheme="minorHAnsi" w:cstheme="minorHAnsi"/>
          <w:b/>
        </w:rPr>
        <w:t>Train</w:t>
      </w:r>
      <w:r w:rsidR="009205D5" w:rsidRPr="005F674D">
        <w:rPr>
          <w:rFonts w:asciiTheme="minorHAnsi" w:hAnsiTheme="minorHAnsi" w:cstheme="minorHAnsi"/>
          <w:b/>
        </w:rPr>
        <w:t>ing for</w:t>
      </w:r>
      <w:r w:rsidRPr="005F674D">
        <w:rPr>
          <w:rFonts w:asciiTheme="minorHAnsi" w:hAnsiTheme="minorHAnsi" w:cstheme="minorHAnsi"/>
          <w:b/>
        </w:rPr>
        <w:t xml:space="preserve"> </w:t>
      </w:r>
      <w:r w:rsidR="00040B4D">
        <w:rPr>
          <w:rFonts w:asciiTheme="minorHAnsi" w:hAnsiTheme="minorHAnsi" w:cstheme="minorHAnsi"/>
          <w:b/>
        </w:rPr>
        <w:t>job coaches/workplace assistants</w:t>
      </w:r>
      <w:r w:rsidRPr="005F674D">
        <w:rPr>
          <w:rFonts w:asciiTheme="minorHAnsi" w:hAnsiTheme="minorHAnsi" w:cstheme="minorHAnsi"/>
          <w:b/>
        </w:rPr>
        <w:t xml:space="preserve"> to recognize symptoms</w:t>
      </w:r>
      <w:r w:rsidRPr="009D7605">
        <w:rPr>
          <w:rFonts w:asciiTheme="minorHAnsi" w:hAnsiTheme="minorHAnsi" w:cstheme="minorHAnsi"/>
        </w:rPr>
        <w:t xml:space="preserve"> in themselves and t</w:t>
      </w:r>
      <w:r w:rsidR="009D7605" w:rsidRPr="009D7605">
        <w:rPr>
          <w:rFonts w:asciiTheme="minorHAnsi" w:hAnsiTheme="minorHAnsi" w:cstheme="minorHAnsi"/>
        </w:rPr>
        <w:t xml:space="preserve">he individuals being supported, </w:t>
      </w:r>
      <w:r w:rsidR="009D7605" w:rsidRPr="003366C8">
        <w:rPr>
          <w:rFonts w:asciiTheme="minorHAnsi" w:hAnsiTheme="minorHAnsi" w:cstheme="minorHAnsi"/>
          <w:i/>
        </w:rPr>
        <w:t>since not all people with COVID-19 will present with a temperature</w:t>
      </w:r>
      <w:r w:rsidR="009D7605" w:rsidRPr="009D7605">
        <w:rPr>
          <w:rFonts w:asciiTheme="minorHAnsi" w:hAnsiTheme="minorHAnsi" w:cstheme="minorHAnsi"/>
        </w:rPr>
        <w:t>.</w:t>
      </w:r>
      <w:r w:rsidRPr="00404737">
        <w:rPr>
          <w:rFonts w:cstheme="minorHAnsi"/>
          <w:szCs w:val="24"/>
          <w:shd w:val="clear" w:color="auto" w:fill="FFFFFF"/>
        </w:rPr>
        <w:t> </w:t>
      </w:r>
    </w:p>
    <w:p w14:paraId="2E748759" w14:textId="77777777" w:rsidR="009D7605" w:rsidRPr="003366C8" w:rsidRDefault="009D7605" w:rsidP="009D7605">
      <w:pPr>
        <w:pStyle w:val="NoSpacing"/>
        <w:ind w:left="810"/>
        <w:rPr>
          <w:rFonts w:cstheme="minorHAnsi"/>
          <w:sz w:val="24"/>
          <w:szCs w:val="24"/>
          <w:shd w:val="clear" w:color="auto" w:fill="FFFFFF"/>
        </w:rPr>
      </w:pPr>
    </w:p>
    <w:p w14:paraId="477925BE" w14:textId="77777777" w:rsidR="00256B41" w:rsidRPr="00256B41" w:rsidRDefault="00C711CC" w:rsidP="009D7605">
      <w:pPr>
        <w:shd w:val="clear" w:color="auto" w:fill="FFFFFF"/>
        <w:spacing w:after="100" w:afterAutospacing="1" w:line="240" w:lineRule="auto"/>
        <w:ind w:left="810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25" w:history="1">
        <w:r w:rsidR="00256B41" w:rsidRPr="003366C8">
          <w:rPr>
            <w:rStyle w:val="Hyperlink"/>
            <w:sz w:val="24"/>
            <w:szCs w:val="24"/>
          </w:rPr>
          <w:t>https://www.cdc.gov/coronavirus/2019-ncov/symptoms-testing/symptoms.html</w:t>
        </w:r>
      </w:hyperlink>
    </w:p>
    <w:p w14:paraId="0DA9BDA6" w14:textId="7E8BBACB" w:rsidR="00256B41" w:rsidRDefault="00256B41" w:rsidP="00441C3B">
      <w:pPr>
        <w:pStyle w:val="NoSpacing"/>
      </w:pPr>
    </w:p>
    <w:p w14:paraId="518A067D" w14:textId="57BC5FB1" w:rsidR="006552C2" w:rsidRPr="00441C3B" w:rsidRDefault="00A41DF7" w:rsidP="006552C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Establish p</w:t>
      </w:r>
      <w:r w:rsidR="006552C2" w:rsidRPr="00441C3B">
        <w:rPr>
          <w:rFonts w:asciiTheme="minorHAnsi" w:hAnsiTheme="minorHAnsi" w:cstheme="minorHAnsi"/>
          <w:b/>
          <w:szCs w:val="24"/>
        </w:rPr>
        <w:t>rocedures for staff and supported individuals in response to outbreaks</w:t>
      </w:r>
      <w:r w:rsidR="006552C2" w:rsidRPr="00441C3B">
        <w:rPr>
          <w:rFonts w:asciiTheme="minorHAnsi" w:hAnsiTheme="minorHAnsi" w:cstheme="minorHAnsi"/>
          <w:szCs w:val="24"/>
        </w:rPr>
        <w:t xml:space="preserve"> or positive COVID-19 cases at the jobsite</w:t>
      </w:r>
      <w:r w:rsidR="00441C3B">
        <w:rPr>
          <w:rFonts w:asciiTheme="minorHAnsi" w:hAnsiTheme="minorHAnsi" w:cstheme="minorHAnsi"/>
          <w:szCs w:val="24"/>
        </w:rPr>
        <w:t>.</w:t>
      </w:r>
    </w:p>
    <w:p w14:paraId="3A482C49" w14:textId="68DBB9EB" w:rsidR="00441C3B" w:rsidRPr="00B460D1" w:rsidRDefault="00441C3B" w:rsidP="00B460D1">
      <w:pPr>
        <w:rPr>
          <w:rFonts w:eastAsia="Times New Roman"/>
          <w:szCs w:val="24"/>
        </w:rPr>
      </w:pPr>
    </w:p>
    <w:p w14:paraId="40937428" w14:textId="77777777" w:rsidR="006552C2" w:rsidRPr="006552C2" w:rsidRDefault="006552C2" w:rsidP="006552C2">
      <w:pPr>
        <w:rPr>
          <w:rFonts w:cstheme="minorHAnsi"/>
          <w:szCs w:val="24"/>
        </w:rPr>
      </w:pPr>
    </w:p>
    <w:p w14:paraId="43DD31B1" w14:textId="77777777" w:rsidR="008C6C92" w:rsidRPr="00EE215E" w:rsidRDefault="00A362C5" w:rsidP="00A362C5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EE215E">
        <w:rPr>
          <w:rFonts w:asciiTheme="minorHAnsi" w:hAnsiTheme="minorHAnsi" w:cstheme="minorHAnsi"/>
          <w:b/>
          <w:sz w:val="28"/>
          <w:szCs w:val="28"/>
        </w:rPr>
        <w:t>Individual Considerations/Assessment</w:t>
      </w:r>
    </w:p>
    <w:p w14:paraId="33E296CC" w14:textId="77777777" w:rsidR="000E5818" w:rsidRDefault="000E5818" w:rsidP="000E5818">
      <w:pPr>
        <w:pStyle w:val="NoSpacing"/>
      </w:pPr>
    </w:p>
    <w:p w14:paraId="74EBB616" w14:textId="4481705C" w:rsidR="00A362C5" w:rsidRPr="00A362C5" w:rsidRDefault="00A362C5" w:rsidP="00A362C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each individual to be supported, the </w:t>
      </w:r>
      <w:r w:rsidR="0058716D">
        <w:rPr>
          <w:rFonts w:cstheme="minorHAnsi"/>
          <w:bCs/>
          <w:sz w:val="24"/>
          <w:szCs w:val="24"/>
        </w:rPr>
        <w:t xml:space="preserve">supported employment </w:t>
      </w:r>
      <w:r>
        <w:rPr>
          <w:rFonts w:cstheme="minorHAnsi"/>
          <w:bCs/>
          <w:sz w:val="24"/>
          <w:szCs w:val="24"/>
        </w:rPr>
        <w:t xml:space="preserve">provider </w:t>
      </w:r>
      <w:r w:rsidR="0058716D">
        <w:rPr>
          <w:rFonts w:cstheme="minorHAnsi"/>
          <w:bCs/>
          <w:sz w:val="24"/>
          <w:szCs w:val="24"/>
        </w:rPr>
        <w:t xml:space="preserve">is </w:t>
      </w:r>
      <w:r>
        <w:rPr>
          <w:rFonts w:cstheme="minorHAnsi"/>
          <w:bCs/>
          <w:sz w:val="24"/>
          <w:szCs w:val="24"/>
        </w:rPr>
        <w:t>encouraged to consider and document the following prior to the individual’s return.</w:t>
      </w:r>
    </w:p>
    <w:p w14:paraId="207DBB98" w14:textId="6ADAF5DD" w:rsidR="0065662B" w:rsidRDefault="0065662B" w:rsidP="00A362C5">
      <w:pPr>
        <w:rPr>
          <w:b/>
          <w:bCs/>
          <w:sz w:val="24"/>
          <w:szCs w:val="24"/>
        </w:rPr>
      </w:pPr>
      <w:r w:rsidRPr="00404737">
        <w:rPr>
          <w:rFonts w:eastAsia="Times New Roman"/>
          <w:b/>
          <w:sz w:val="24"/>
          <w:szCs w:val="24"/>
        </w:rPr>
        <w:t>Has the employer has committed to holding an individual’s job, willingness to hold job longer than re-opening of business if needed?</w:t>
      </w:r>
    </w:p>
    <w:p w14:paraId="11B54D80" w14:textId="251805E8" w:rsidR="00A362C5" w:rsidRPr="00A362C5" w:rsidRDefault="00A362C5" w:rsidP="00A362C5">
      <w:pPr>
        <w:rPr>
          <w:b/>
          <w:bCs/>
          <w:sz w:val="24"/>
          <w:szCs w:val="24"/>
        </w:rPr>
      </w:pPr>
      <w:r w:rsidRPr="00A362C5">
        <w:rPr>
          <w:b/>
          <w:bCs/>
          <w:sz w:val="24"/>
          <w:szCs w:val="24"/>
        </w:rPr>
        <w:t xml:space="preserve">What is the </w:t>
      </w:r>
      <w:r>
        <w:rPr>
          <w:b/>
          <w:bCs/>
          <w:sz w:val="24"/>
          <w:szCs w:val="24"/>
        </w:rPr>
        <w:t>individual’s and family members’, as appropriate,</w:t>
      </w:r>
      <w:r w:rsidRPr="00A362C5">
        <w:rPr>
          <w:b/>
          <w:bCs/>
          <w:sz w:val="24"/>
          <w:szCs w:val="24"/>
        </w:rPr>
        <w:t xml:space="preserve"> level of interest and concerns with restarting </w:t>
      </w:r>
      <w:r w:rsidR="00044BF9">
        <w:rPr>
          <w:b/>
          <w:bCs/>
          <w:sz w:val="24"/>
          <w:szCs w:val="24"/>
        </w:rPr>
        <w:t>employment</w:t>
      </w:r>
      <w:r w:rsidRPr="00A362C5">
        <w:rPr>
          <w:b/>
          <w:bCs/>
          <w:sz w:val="24"/>
          <w:szCs w:val="24"/>
        </w:rPr>
        <w:t xml:space="preserve"> in the community?  </w:t>
      </w:r>
      <w:sdt>
        <w:sdtPr>
          <w:rPr>
            <w:sz w:val="24"/>
            <w:szCs w:val="24"/>
          </w:rPr>
          <w:id w:val="35331611"/>
          <w:placeholder>
            <w:docPart w:val="FDDF3F3A8DC04CBC8D450E3894388522"/>
          </w:placeholder>
          <w:showingPlcHdr/>
          <w:text w:multiLine="1"/>
        </w:sdtPr>
        <w:sdtEndPr/>
        <w:sdtContent/>
      </w:sdt>
    </w:p>
    <w:p w14:paraId="736AE35D" w14:textId="77777777" w:rsidR="00A362C5" w:rsidRDefault="00A362C5" w:rsidP="00A362C5">
      <w:pPr>
        <w:rPr>
          <w:sz w:val="24"/>
          <w:szCs w:val="24"/>
        </w:rPr>
      </w:pPr>
      <w:r>
        <w:rPr>
          <w:sz w:val="24"/>
          <w:szCs w:val="24"/>
        </w:rPr>
        <w:t>This may be assessed by asking the individual/family member, as appropriate:</w:t>
      </w:r>
    </w:p>
    <w:p w14:paraId="66A16C01" w14:textId="5CDC855B" w:rsidR="00A362C5" w:rsidRPr="00A362C5" w:rsidRDefault="00A362C5" w:rsidP="00A362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A362C5">
        <w:rPr>
          <w:rFonts w:asciiTheme="minorHAnsi" w:hAnsiTheme="minorHAnsi" w:cstheme="minorHAnsi"/>
          <w:szCs w:val="24"/>
        </w:rPr>
        <w:t xml:space="preserve">their thoughts about returning to </w:t>
      </w:r>
      <w:r w:rsidR="00044BF9">
        <w:rPr>
          <w:rFonts w:asciiTheme="minorHAnsi" w:hAnsiTheme="minorHAnsi" w:cstheme="minorHAnsi"/>
          <w:szCs w:val="24"/>
        </w:rPr>
        <w:t>work</w:t>
      </w:r>
      <w:r w:rsidRPr="00A362C5">
        <w:rPr>
          <w:rFonts w:asciiTheme="minorHAnsi" w:hAnsiTheme="minorHAnsi" w:cstheme="minorHAnsi"/>
          <w:szCs w:val="24"/>
        </w:rPr>
        <w:t xml:space="preserve">; </w:t>
      </w:r>
    </w:p>
    <w:p w14:paraId="59B96111" w14:textId="0CAE12FA" w:rsidR="00A362C5" w:rsidRPr="00A362C5" w:rsidRDefault="00A362C5" w:rsidP="00A362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A362C5">
        <w:rPr>
          <w:rFonts w:asciiTheme="minorHAnsi" w:hAnsiTheme="minorHAnsi" w:cstheme="minorHAnsi"/>
          <w:szCs w:val="24"/>
        </w:rPr>
        <w:t>what (if anything) they are worried about</w:t>
      </w:r>
      <w:r w:rsidR="00284BF5">
        <w:rPr>
          <w:rFonts w:asciiTheme="minorHAnsi" w:hAnsiTheme="minorHAnsi" w:cstheme="minorHAnsi"/>
          <w:szCs w:val="24"/>
        </w:rPr>
        <w:t xml:space="preserve"> and addressing concerns to the extent possible</w:t>
      </w:r>
      <w:r w:rsidRPr="00A362C5">
        <w:rPr>
          <w:rFonts w:asciiTheme="minorHAnsi" w:hAnsiTheme="minorHAnsi" w:cstheme="minorHAnsi"/>
          <w:szCs w:val="24"/>
        </w:rPr>
        <w:t>;</w:t>
      </w:r>
      <w:r w:rsidRPr="00A362C5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7D6B7E8" w14:textId="0827D70B" w:rsidR="00A362C5" w:rsidRPr="00044BF9" w:rsidRDefault="00A362C5" w:rsidP="00044BF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Cs w:val="24"/>
        </w:rPr>
      </w:pPr>
      <w:r w:rsidRPr="00A362C5">
        <w:rPr>
          <w:rFonts w:asciiTheme="minorHAnsi" w:hAnsiTheme="minorHAnsi" w:cstheme="minorHAnsi"/>
          <w:szCs w:val="24"/>
        </w:rPr>
        <w:t xml:space="preserve">what </w:t>
      </w:r>
      <w:r w:rsidR="00044BF9">
        <w:rPr>
          <w:rFonts w:asciiTheme="minorHAnsi" w:hAnsiTheme="minorHAnsi" w:cstheme="minorHAnsi"/>
          <w:szCs w:val="24"/>
        </w:rPr>
        <w:t>they are looking forward to</w:t>
      </w:r>
      <w:r w:rsidRPr="00044BF9">
        <w:rPr>
          <w:rFonts w:asciiTheme="minorHAnsi" w:hAnsiTheme="minorHAnsi" w:cstheme="minorHAnsi"/>
          <w:szCs w:val="24"/>
        </w:rPr>
        <w:t>.</w:t>
      </w:r>
      <w:r w:rsidRPr="00044BF9">
        <w:rPr>
          <w:szCs w:val="24"/>
        </w:rPr>
        <w:t xml:space="preserve"> </w:t>
      </w:r>
    </w:p>
    <w:p w14:paraId="335A2C61" w14:textId="77777777" w:rsidR="00A362C5" w:rsidRDefault="00A362C5" w:rsidP="00A362C5">
      <w:pPr>
        <w:pStyle w:val="NoSpacing"/>
      </w:pPr>
    </w:p>
    <w:p w14:paraId="25654AB3" w14:textId="28E90580" w:rsidR="00A362C5" w:rsidRPr="00A362C5" w:rsidRDefault="00A362C5" w:rsidP="00A362C5">
      <w:pPr>
        <w:rPr>
          <w:sz w:val="24"/>
          <w:szCs w:val="24"/>
        </w:rPr>
      </w:pPr>
      <w:r w:rsidRPr="00A362C5">
        <w:rPr>
          <w:sz w:val="24"/>
          <w:szCs w:val="24"/>
        </w:rPr>
        <w:t>This information may be used to determine the timing of the individual’s return and the feasibility of providing him/her with the desired</w:t>
      </w:r>
      <w:r w:rsidR="00F77A73">
        <w:rPr>
          <w:sz w:val="24"/>
          <w:szCs w:val="24"/>
        </w:rPr>
        <w:t>/appropriate level of</w:t>
      </w:r>
      <w:r w:rsidRPr="00A362C5">
        <w:rPr>
          <w:sz w:val="24"/>
          <w:szCs w:val="24"/>
        </w:rPr>
        <w:t xml:space="preserve"> supports.</w:t>
      </w:r>
    </w:p>
    <w:p w14:paraId="3D9D689C" w14:textId="77777777" w:rsidR="00F77A73" w:rsidRDefault="00F77A73" w:rsidP="00A362C5">
      <w:pPr>
        <w:rPr>
          <w:b/>
          <w:bCs/>
          <w:sz w:val="24"/>
          <w:szCs w:val="24"/>
        </w:rPr>
      </w:pPr>
    </w:p>
    <w:p w14:paraId="39EF771D" w14:textId="6FEABDD1" w:rsidR="00A362C5" w:rsidRPr="00DC6869" w:rsidRDefault="00A362C5" w:rsidP="00A362C5">
      <w:pPr>
        <w:rPr>
          <w:rStyle w:val="Strong"/>
          <w:rFonts w:cstheme="minorHAnsi"/>
          <w:color w:val="000000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What is the r</w:t>
      </w:r>
      <w:r w:rsidRPr="00A362C5">
        <w:rPr>
          <w:b/>
          <w:bCs/>
          <w:sz w:val="24"/>
          <w:szCs w:val="24"/>
        </w:rPr>
        <w:t xml:space="preserve">isk </w:t>
      </w:r>
      <w:r>
        <w:rPr>
          <w:b/>
          <w:bCs/>
          <w:sz w:val="24"/>
          <w:szCs w:val="24"/>
        </w:rPr>
        <w:t>to the individual?</w:t>
      </w:r>
      <w:r w:rsidRPr="00A362C5">
        <w:rPr>
          <w:rStyle w:val="Strong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7B2B1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[The</w:t>
      </w:r>
      <w:r w:rsid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 is value in also considering </w:t>
      </w:r>
      <w:r w:rsidR="00A41DF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risk </w:t>
      </w:r>
      <w:r w:rsidR="00A41DF7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factors </w:t>
      </w:r>
      <w:r w:rsidR="00A41DF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related to 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age and medical conditions </w:t>
      </w:r>
      <w:r w:rsidR="007B2B1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regarding </w:t>
      </w:r>
      <w:r w:rsidR="00F77A73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job coaches/workplace assistant</w:t>
      </w:r>
      <w:r w:rsidR="007B2B1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in addition to considering </w:t>
      </w:r>
      <w:r w:rsidR="00DC686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if any </w:t>
      </w:r>
      <w:r w:rsidR="00F77A73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of those staff</w:t>
      </w:r>
      <w:r w:rsidR="00DC6869" w:rsidRPr="00DC68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work in other locations where risk of coronavirus is high</w:t>
      </w:r>
      <w:r w:rsidR="007B2B1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.]</w:t>
      </w:r>
    </w:p>
    <w:p w14:paraId="32B97551" w14:textId="16328FBC" w:rsidR="00A362C5" w:rsidRPr="00A362C5" w:rsidRDefault="00A362C5" w:rsidP="00A362C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62C5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Older adults and people who have severe underlying medical conditions</w:t>
      </w:r>
      <w:r w:rsidR="00264652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Pr="00A362C5">
        <w:rPr>
          <w:rFonts w:cstheme="minorHAnsi"/>
          <w:color w:val="000000"/>
          <w:sz w:val="24"/>
          <w:szCs w:val="24"/>
          <w:shd w:val="clear" w:color="auto" w:fill="FFFFFF"/>
        </w:rPr>
        <w:t> like heart or lung disease or diabetes</w:t>
      </w:r>
      <w:r w:rsidR="0026465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362C5">
        <w:rPr>
          <w:rFonts w:cstheme="minorHAnsi"/>
          <w:color w:val="000000"/>
          <w:sz w:val="24"/>
          <w:szCs w:val="24"/>
          <w:shd w:val="clear" w:color="auto" w:fill="FFFFFF"/>
        </w:rPr>
        <w:t xml:space="preserve"> seem to be at higher risk for developing more serious complications from COVID-19 illness.</w:t>
      </w:r>
    </w:p>
    <w:p w14:paraId="0FD67FD7" w14:textId="77777777" w:rsidR="00A362C5" w:rsidRPr="00A362C5" w:rsidRDefault="00C711CC" w:rsidP="00A362C5">
      <w:pPr>
        <w:rPr>
          <w:rFonts w:cstheme="minorHAnsi"/>
          <w:sz w:val="24"/>
          <w:szCs w:val="24"/>
        </w:rPr>
      </w:pPr>
      <w:hyperlink r:id="rId26" w:history="1">
        <w:r w:rsidR="00A362C5" w:rsidRPr="00A362C5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https://www.cdc.gov/coronavirus/2019-ncov/need-extra-precautions/people-with-medical-conditions.html?CDC_AA_refVal=https%3A%2F%2Fwww.cdc.gov%2Fcoronavirus%2F2019-ncov%2Fneed-extra-precautions%2Fgroups-at-higher-risk.html</w:t>
        </w:r>
      </w:hyperlink>
    </w:p>
    <w:p w14:paraId="32F325A9" w14:textId="1B80F2E3" w:rsidR="0036238A" w:rsidRPr="0036238A" w:rsidRDefault="0065662B" w:rsidP="0036238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While maintaining confidentiality, s</w:t>
      </w:r>
      <w:r w:rsidR="0058716D">
        <w:rPr>
          <w:rFonts w:cstheme="minorHAnsi"/>
          <w:sz w:val="24"/>
          <w:szCs w:val="24"/>
        </w:rPr>
        <w:t>upported employment p</w:t>
      </w:r>
      <w:r w:rsidR="0036238A">
        <w:rPr>
          <w:rFonts w:cstheme="minorHAnsi"/>
          <w:sz w:val="24"/>
          <w:szCs w:val="24"/>
        </w:rPr>
        <w:t xml:space="preserve">roviders and/or Support Coordinators are encouraged to note </w:t>
      </w:r>
      <w:r w:rsidR="0036238A" w:rsidRPr="00A362C5">
        <w:rPr>
          <w:sz w:val="24"/>
          <w:szCs w:val="24"/>
        </w:rPr>
        <w:t>any underlying medical conditions</w:t>
      </w:r>
      <w:r w:rsidR="0036238A">
        <w:rPr>
          <w:sz w:val="24"/>
          <w:szCs w:val="24"/>
        </w:rPr>
        <w:t xml:space="preserve"> and determine if the individual is:</w:t>
      </w:r>
    </w:p>
    <w:p w14:paraId="34F893F8" w14:textId="51171062" w:rsidR="0036238A" w:rsidRPr="00A362C5" w:rsidRDefault="00C711CC" w:rsidP="003623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823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8A" w:rsidRPr="00A362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6238A" w:rsidRPr="00A362C5">
        <w:rPr>
          <w:sz w:val="24"/>
          <w:szCs w:val="24"/>
        </w:rPr>
        <w:t xml:space="preserve"> High</w:t>
      </w:r>
      <w:r w:rsidR="00264652">
        <w:rPr>
          <w:sz w:val="24"/>
          <w:szCs w:val="24"/>
        </w:rPr>
        <w:t>-</w:t>
      </w:r>
      <w:r w:rsidR="0036238A" w:rsidRPr="00A362C5">
        <w:rPr>
          <w:sz w:val="24"/>
          <w:szCs w:val="24"/>
        </w:rPr>
        <w:t>Risk Health Status;</w:t>
      </w:r>
    </w:p>
    <w:p w14:paraId="3F516730" w14:textId="7AEDAFEF" w:rsidR="0036238A" w:rsidRPr="00A362C5" w:rsidRDefault="00C711CC" w:rsidP="003623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33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8A" w:rsidRPr="00A362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6238A" w:rsidRPr="00A362C5">
        <w:rPr>
          <w:sz w:val="24"/>
          <w:szCs w:val="24"/>
        </w:rPr>
        <w:t xml:space="preserve"> No</w:t>
      </w:r>
      <w:r w:rsidR="00264652">
        <w:rPr>
          <w:sz w:val="24"/>
          <w:szCs w:val="24"/>
        </w:rPr>
        <w:t>t High-</w:t>
      </w:r>
      <w:r w:rsidR="0036238A" w:rsidRPr="00A362C5">
        <w:rPr>
          <w:sz w:val="24"/>
          <w:szCs w:val="24"/>
        </w:rPr>
        <w:t>Risk Health Status.</w:t>
      </w:r>
    </w:p>
    <w:p w14:paraId="30F06AF7" w14:textId="6E69EF58" w:rsidR="0036238A" w:rsidRDefault="0036238A" w:rsidP="00A36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are </w:t>
      </w:r>
      <w:r w:rsidRPr="00284BF5">
        <w:rPr>
          <w:rFonts w:cstheme="minorHAnsi"/>
          <w:b/>
          <w:sz w:val="24"/>
          <w:szCs w:val="24"/>
        </w:rPr>
        <w:t>high risk</w:t>
      </w:r>
      <w:r>
        <w:rPr>
          <w:rFonts w:cstheme="minorHAnsi"/>
          <w:sz w:val="24"/>
          <w:szCs w:val="24"/>
        </w:rPr>
        <w:t xml:space="preserve"> may not be good candidates for immediate return to </w:t>
      </w:r>
      <w:r w:rsidR="00B04D14">
        <w:rPr>
          <w:rFonts w:cstheme="minorHAnsi"/>
          <w:sz w:val="24"/>
          <w:szCs w:val="24"/>
        </w:rPr>
        <w:t>employment situations</w:t>
      </w:r>
      <w:r>
        <w:rPr>
          <w:rFonts w:cstheme="minorHAnsi"/>
          <w:sz w:val="24"/>
          <w:szCs w:val="24"/>
        </w:rPr>
        <w:t>.</w:t>
      </w:r>
    </w:p>
    <w:p w14:paraId="776BCF81" w14:textId="4A67B4E0" w:rsidR="00044BF9" w:rsidRDefault="00044BF9" w:rsidP="00A36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6238A">
        <w:rPr>
          <w:rFonts w:cstheme="minorHAnsi"/>
          <w:sz w:val="24"/>
          <w:szCs w:val="24"/>
        </w:rPr>
        <w:t>ther factor</w:t>
      </w:r>
      <w:r>
        <w:rPr>
          <w:rFonts w:cstheme="minorHAnsi"/>
          <w:sz w:val="24"/>
          <w:szCs w:val="24"/>
        </w:rPr>
        <w:t>s</w:t>
      </w:r>
      <w:r w:rsidR="0036238A">
        <w:rPr>
          <w:rFonts w:cstheme="minorHAnsi"/>
          <w:sz w:val="24"/>
          <w:szCs w:val="24"/>
        </w:rPr>
        <w:t xml:space="preserve"> to consider/document for those who are </w:t>
      </w:r>
      <w:r w:rsidR="00264652">
        <w:rPr>
          <w:rFonts w:cstheme="minorHAnsi"/>
          <w:sz w:val="24"/>
          <w:szCs w:val="24"/>
        </w:rPr>
        <w:t xml:space="preserve">not </w:t>
      </w:r>
      <w:r w:rsidR="0036238A">
        <w:rPr>
          <w:rFonts w:cstheme="minorHAnsi"/>
          <w:sz w:val="24"/>
          <w:szCs w:val="24"/>
        </w:rPr>
        <w:t xml:space="preserve">at a </w:t>
      </w:r>
      <w:r w:rsidR="00264652">
        <w:rPr>
          <w:rFonts w:cstheme="minorHAnsi"/>
          <w:sz w:val="24"/>
          <w:szCs w:val="24"/>
        </w:rPr>
        <w:t xml:space="preserve">higher </w:t>
      </w:r>
      <w:r w:rsidR="0036238A">
        <w:rPr>
          <w:rFonts w:cstheme="minorHAnsi"/>
          <w:sz w:val="24"/>
          <w:szCs w:val="24"/>
        </w:rPr>
        <w:t xml:space="preserve">risk </w:t>
      </w:r>
      <w:r w:rsidR="00264652">
        <w:rPr>
          <w:rFonts w:cstheme="minorHAnsi"/>
          <w:sz w:val="24"/>
          <w:szCs w:val="24"/>
        </w:rPr>
        <w:t xml:space="preserve">for serious illness </w:t>
      </w:r>
      <w:r>
        <w:rPr>
          <w:rFonts w:cstheme="minorHAnsi"/>
          <w:sz w:val="24"/>
          <w:szCs w:val="24"/>
        </w:rPr>
        <w:t>are</w:t>
      </w:r>
      <w:r w:rsidR="0036238A">
        <w:rPr>
          <w:rFonts w:cstheme="minorHAnsi"/>
          <w:sz w:val="24"/>
          <w:szCs w:val="24"/>
        </w:rPr>
        <w:t xml:space="preserve"> </w:t>
      </w:r>
    </w:p>
    <w:p w14:paraId="124446FF" w14:textId="6D87DEE4" w:rsidR="0036238A" w:rsidRPr="00044BF9" w:rsidRDefault="0036238A" w:rsidP="00044BF9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044BF9">
        <w:rPr>
          <w:rFonts w:asciiTheme="minorHAnsi" w:hAnsiTheme="minorHAnsi" w:cstheme="minorHAnsi"/>
          <w:szCs w:val="24"/>
        </w:rPr>
        <w:t>the i</w:t>
      </w:r>
      <w:r w:rsidRPr="00044BF9">
        <w:rPr>
          <w:rFonts w:asciiTheme="minorHAnsi" w:hAnsiTheme="minorHAnsi"/>
          <w:szCs w:val="24"/>
        </w:rPr>
        <w:t xml:space="preserve">mpact on the individual’s mental health of </w:t>
      </w:r>
      <w:r w:rsidR="00044BF9" w:rsidRPr="00044BF9">
        <w:rPr>
          <w:rFonts w:asciiTheme="minorHAnsi" w:hAnsiTheme="minorHAnsi"/>
          <w:szCs w:val="24"/>
        </w:rPr>
        <w:t>working/not working</w:t>
      </w:r>
      <w:r w:rsidRPr="00044BF9">
        <w:rPr>
          <w:rFonts w:asciiTheme="minorHAnsi" w:hAnsiTheme="minorHAnsi"/>
          <w:szCs w:val="24"/>
        </w:rPr>
        <w:t xml:space="preserve">  </w:t>
      </w:r>
    </w:p>
    <w:p w14:paraId="43B54F48" w14:textId="4BCD023D" w:rsidR="00044BF9" w:rsidRPr="00044BF9" w:rsidRDefault="00044BF9" w:rsidP="00044BF9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044BF9">
        <w:rPr>
          <w:rFonts w:asciiTheme="minorHAnsi" w:hAnsiTheme="minorHAnsi"/>
          <w:szCs w:val="24"/>
        </w:rPr>
        <w:t>the individual’s risk of losing his/her job by not returning to work</w:t>
      </w:r>
    </w:p>
    <w:p w14:paraId="59981D0E" w14:textId="65C48CBB" w:rsidR="00044BF9" w:rsidRDefault="00044BF9" w:rsidP="00044BF9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044BF9">
        <w:rPr>
          <w:rFonts w:asciiTheme="minorHAnsi" w:hAnsiTheme="minorHAnsi"/>
          <w:szCs w:val="24"/>
        </w:rPr>
        <w:t>the individual’s dependenc</w:t>
      </w:r>
      <w:r w:rsidR="00F77A73">
        <w:rPr>
          <w:rFonts w:asciiTheme="minorHAnsi" w:hAnsiTheme="minorHAnsi"/>
          <w:szCs w:val="24"/>
        </w:rPr>
        <w:t>e</w:t>
      </w:r>
      <w:r w:rsidRPr="00044BF9">
        <w:rPr>
          <w:rFonts w:asciiTheme="minorHAnsi" w:hAnsiTheme="minorHAnsi"/>
          <w:szCs w:val="24"/>
        </w:rPr>
        <w:t xml:space="preserve"> on the income</w:t>
      </w:r>
    </w:p>
    <w:p w14:paraId="5DECFDE9" w14:textId="03588521" w:rsidR="00044BF9" w:rsidRPr="00044BF9" w:rsidRDefault="00044BF9" w:rsidP="00044BF9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impact of working/not working on benefits (including unemployment benefits)</w:t>
      </w:r>
      <w:r w:rsidRPr="00044BF9">
        <w:rPr>
          <w:rFonts w:asciiTheme="minorHAnsi" w:hAnsiTheme="minorHAnsi"/>
          <w:szCs w:val="24"/>
        </w:rPr>
        <w:t>.</w:t>
      </w:r>
    </w:p>
    <w:p w14:paraId="71DE9486" w14:textId="28A13C37" w:rsidR="00044BF9" w:rsidRDefault="00044BF9" w:rsidP="00F77A73">
      <w:pPr>
        <w:pStyle w:val="NoSpacing"/>
      </w:pPr>
    </w:p>
    <w:p w14:paraId="60646021" w14:textId="29064DAC" w:rsidR="0036238A" w:rsidRDefault="0036238A" w:rsidP="00A362C5">
      <w:pPr>
        <w:rPr>
          <w:b/>
          <w:sz w:val="24"/>
          <w:szCs w:val="24"/>
        </w:rPr>
      </w:pPr>
      <w:r w:rsidRPr="0036238A">
        <w:rPr>
          <w:b/>
          <w:sz w:val="24"/>
          <w:szCs w:val="24"/>
        </w:rPr>
        <w:t>What is the individual’s ability to follow safety precautions?</w:t>
      </w:r>
    </w:p>
    <w:p w14:paraId="05C8B45F" w14:textId="79D19E46" w:rsidR="0036238A" w:rsidRPr="00A362C5" w:rsidRDefault="0036238A" w:rsidP="0036238A">
      <w:pPr>
        <w:rPr>
          <w:sz w:val="24"/>
          <w:szCs w:val="24"/>
        </w:rPr>
      </w:pPr>
      <w:r w:rsidRPr="0036238A">
        <w:rPr>
          <w:sz w:val="24"/>
          <w:szCs w:val="24"/>
        </w:rPr>
        <w:t>Providers are encouraged to discuss with individuals and their family members, as appropriate, the individual’s likelihood of complyi</w:t>
      </w:r>
      <w:r>
        <w:rPr>
          <w:sz w:val="24"/>
          <w:szCs w:val="24"/>
        </w:rPr>
        <w:t>ng with CDC guidance regarding:</w:t>
      </w:r>
    </w:p>
    <w:p w14:paraId="7FBC66F1" w14:textId="25DA50BA" w:rsidR="0036238A" w:rsidRPr="00124342" w:rsidRDefault="00264652" w:rsidP="0012434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Wearing face coverings properly</w:t>
      </w:r>
      <w:r w:rsidR="00124342">
        <w:rPr>
          <w:rFonts w:asciiTheme="minorHAnsi" w:hAnsiTheme="minorHAnsi" w:cstheme="minorHAnsi"/>
          <w:szCs w:val="24"/>
        </w:rPr>
        <w:t xml:space="preserve">: how (covering both nose and mouth) and when to wear, as well as the safe way to put on and take off (avoiding touching the outside of the </w:t>
      </w:r>
      <w:r>
        <w:rPr>
          <w:rFonts w:asciiTheme="minorHAnsi" w:hAnsiTheme="minorHAnsi" w:cstheme="minorHAnsi"/>
          <w:szCs w:val="24"/>
        </w:rPr>
        <w:t>face covering</w:t>
      </w:r>
      <w:r w:rsidR="00124342">
        <w:rPr>
          <w:rFonts w:asciiTheme="minorHAnsi" w:hAnsiTheme="minorHAnsi" w:cstheme="minorHAnsi"/>
          <w:szCs w:val="24"/>
        </w:rPr>
        <w:t>)</w:t>
      </w:r>
    </w:p>
    <w:p w14:paraId="79C621DC" w14:textId="77777777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Handwashing</w:t>
      </w:r>
    </w:p>
    <w:p w14:paraId="410DEDEE" w14:textId="4A409461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Physical distancing</w:t>
      </w:r>
      <w:r w:rsidR="00124342">
        <w:rPr>
          <w:rFonts w:asciiTheme="minorHAnsi" w:hAnsiTheme="minorHAnsi" w:cstheme="minorHAnsi"/>
          <w:szCs w:val="24"/>
        </w:rPr>
        <w:t xml:space="preserve"> (to include avoiding direct physical contact)</w:t>
      </w:r>
    </w:p>
    <w:p w14:paraId="4E6DAAC9" w14:textId="77777777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Wearing gloves</w:t>
      </w:r>
      <w:r>
        <w:rPr>
          <w:rFonts w:asciiTheme="minorHAnsi" w:hAnsiTheme="minorHAnsi" w:cstheme="minorHAnsi"/>
          <w:szCs w:val="24"/>
        </w:rPr>
        <w:t xml:space="preserve"> (if needed)</w:t>
      </w:r>
      <w:r w:rsidRPr="0036238A">
        <w:rPr>
          <w:rFonts w:asciiTheme="minorHAnsi" w:hAnsiTheme="minorHAnsi" w:cstheme="minorHAnsi"/>
          <w:szCs w:val="24"/>
        </w:rPr>
        <w:t xml:space="preserve"> </w:t>
      </w:r>
    </w:p>
    <w:p w14:paraId="603DCD5D" w14:textId="77777777" w:rsidR="00841BCA" w:rsidRPr="00841BCA" w:rsidRDefault="0036238A" w:rsidP="002069CF">
      <w:pPr>
        <w:pStyle w:val="ListParagraph"/>
        <w:numPr>
          <w:ilvl w:val="0"/>
          <w:numId w:val="20"/>
        </w:numPr>
        <w:rPr>
          <w:szCs w:val="24"/>
        </w:rPr>
      </w:pPr>
      <w:r w:rsidRPr="00841BCA">
        <w:rPr>
          <w:rFonts w:asciiTheme="minorHAnsi" w:hAnsiTheme="minorHAnsi" w:cstheme="minorHAnsi"/>
          <w:szCs w:val="24"/>
        </w:rPr>
        <w:t>Limiting touching surfaces</w:t>
      </w:r>
    </w:p>
    <w:p w14:paraId="3DFC5BA7" w14:textId="77777777" w:rsidR="00841BCA" w:rsidRPr="00841BCA" w:rsidRDefault="00841BCA" w:rsidP="00841BCA">
      <w:pPr>
        <w:pStyle w:val="ListParagraph"/>
        <w:rPr>
          <w:szCs w:val="24"/>
        </w:rPr>
      </w:pPr>
    </w:p>
    <w:p w14:paraId="1554DA9B" w14:textId="77777777" w:rsidR="00A362C5" w:rsidRPr="00841BCA" w:rsidRDefault="00C711CC" w:rsidP="00841BCA">
      <w:pPr>
        <w:ind w:left="360"/>
        <w:rPr>
          <w:szCs w:val="24"/>
        </w:rPr>
      </w:pPr>
      <w:hyperlink r:id="rId27" w:history="1">
        <w:r w:rsidR="00A362C5" w:rsidRPr="00841BCA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https://www.cdc.gov/coronavirus/2019-ncov/need-extra-precautions/people-with-disabilities.html</w:t>
        </w:r>
      </w:hyperlink>
    </w:p>
    <w:p w14:paraId="735323FA" w14:textId="3FF00DB4" w:rsidR="00A362C5" w:rsidRDefault="00284BF5" w:rsidP="00A362C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Those who will have difficulties complying with CDC guidelines may not be </w:t>
      </w:r>
      <w:r>
        <w:rPr>
          <w:rFonts w:cstheme="minorHAnsi"/>
          <w:sz w:val="24"/>
          <w:szCs w:val="24"/>
        </w:rPr>
        <w:t xml:space="preserve">good candidates for immediate return to </w:t>
      </w:r>
      <w:r w:rsidR="002069CF">
        <w:rPr>
          <w:rFonts w:cstheme="minorHAnsi"/>
          <w:sz w:val="24"/>
          <w:szCs w:val="24"/>
        </w:rPr>
        <w:t>employment.</w:t>
      </w:r>
    </w:p>
    <w:p w14:paraId="798FE44B" w14:textId="69D83EE7" w:rsidR="002069CF" w:rsidRPr="00B460D1" w:rsidRDefault="002069CF" w:rsidP="00DC68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addition, assess the </w:t>
      </w:r>
      <w:r w:rsidRPr="002069CF">
        <w:rPr>
          <w:rFonts w:cstheme="minorHAnsi"/>
          <w:sz w:val="24"/>
          <w:szCs w:val="24"/>
        </w:rPr>
        <w:t xml:space="preserve">individual’s </w:t>
      </w:r>
      <w:r w:rsidRPr="002069CF">
        <w:rPr>
          <w:rFonts w:cstheme="minorHAnsi"/>
          <w:b/>
          <w:sz w:val="24"/>
          <w:szCs w:val="24"/>
        </w:rPr>
        <w:t>understanding of and ability to follow new employer safety requirements</w:t>
      </w:r>
      <w:r w:rsidRPr="002069CF">
        <w:rPr>
          <w:rFonts w:cstheme="minorHAnsi"/>
          <w:sz w:val="24"/>
          <w:szCs w:val="24"/>
        </w:rPr>
        <w:t xml:space="preserve"> related to COVID</w:t>
      </w:r>
      <w:r>
        <w:rPr>
          <w:rFonts w:cstheme="minorHAnsi"/>
          <w:sz w:val="24"/>
          <w:szCs w:val="24"/>
        </w:rPr>
        <w:t>-19</w:t>
      </w:r>
      <w:r w:rsidRPr="002069CF">
        <w:rPr>
          <w:rFonts w:cstheme="minorHAnsi"/>
          <w:sz w:val="24"/>
          <w:szCs w:val="24"/>
        </w:rPr>
        <w:t xml:space="preserve"> in the specific business</w:t>
      </w:r>
      <w:r>
        <w:rPr>
          <w:rFonts w:cstheme="minorHAnsi"/>
          <w:sz w:val="24"/>
          <w:szCs w:val="24"/>
        </w:rPr>
        <w:t>.</w:t>
      </w:r>
    </w:p>
    <w:p w14:paraId="6C8E641C" w14:textId="60320252" w:rsidR="00DC6869" w:rsidRPr="007B2B19" w:rsidRDefault="00284BF5" w:rsidP="00DC6869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972BE6">
        <w:rPr>
          <w:b/>
          <w:sz w:val="24"/>
          <w:szCs w:val="24"/>
        </w:rPr>
        <w:t xml:space="preserve">Will an individual’s return to </w:t>
      </w:r>
      <w:r w:rsidR="002069CF">
        <w:rPr>
          <w:b/>
          <w:sz w:val="24"/>
          <w:szCs w:val="24"/>
        </w:rPr>
        <w:t>the jobsite</w:t>
      </w:r>
      <w:r w:rsidRPr="00972BE6">
        <w:rPr>
          <w:b/>
          <w:sz w:val="24"/>
          <w:szCs w:val="24"/>
        </w:rPr>
        <w:t xml:space="preserve"> potentially compromise a high risk individual in that person’s home?</w:t>
      </w:r>
      <w:r w:rsidR="00DC686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C686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[The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 is value in also considering risk to household members </w:t>
      </w:r>
      <w:r w:rsidR="00DC686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regarding </w:t>
      </w:r>
      <w:r w:rsidR="002069CF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job coaches and/or workplace assistants as well</w:t>
      </w:r>
      <w:r w:rsidR="00DC686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.]</w:t>
      </w:r>
    </w:p>
    <w:p w14:paraId="774FEED6" w14:textId="63CEDF60" w:rsidR="00972BE6" w:rsidRPr="00972BE6" w:rsidRDefault="00972BE6" w:rsidP="00A362C5">
      <w:pPr>
        <w:rPr>
          <w:sz w:val="24"/>
          <w:szCs w:val="24"/>
        </w:rPr>
      </w:pPr>
      <w:r w:rsidRPr="00972BE6">
        <w:rPr>
          <w:sz w:val="24"/>
          <w:szCs w:val="24"/>
        </w:rPr>
        <w:t>See the following link for considerations regarding individuals’ family members or roommates who are not participating in day support activities.</w:t>
      </w:r>
    </w:p>
    <w:p w14:paraId="2833E612" w14:textId="77777777" w:rsidR="00972BE6" w:rsidRPr="00A362C5" w:rsidRDefault="00C711CC" w:rsidP="00972BE6">
      <w:pPr>
        <w:rPr>
          <w:rFonts w:cstheme="minorHAnsi"/>
          <w:sz w:val="24"/>
          <w:szCs w:val="24"/>
        </w:rPr>
      </w:pPr>
      <w:hyperlink r:id="rId28" w:history="1">
        <w:r w:rsidR="00972BE6" w:rsidRPr="00A362C5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https://www.cdc.gov/coronavirus/2019-ncov/need-extra-precautions/people-with-medical-conditions.html?CDC_AA_refVal=https%3A%2F%2Fwww.cdc.gov%2Fcoronavirus%2F2019-ncov%2Fneed-extra-precautions%2Fgroups-at-higher-risk.html</w:t>
        </w:r>
      </w:hyperlink>
    </w:p>
    <w:p w14:paraId="11103B48" w14:textId="124F2314" w:rsidR="00972BE6" w:rsidRPr="00DC555B" w:rsidRDefault="000E5818" w:rsidP="000E5818">
      <w:pPr>
        <w:pStyle w:val="NoSpacing"/>
        <w:rPr>
          <w:sz w:val="24"/>
          <w:szCs w:val="24"/>
        </w:rPr>
      </w:pPr>
      <w:r w:rsidRPr="00DC555B">
        <w:rPr>
          <w:sz w:val="24"/>
          <w:szCs w:val="24"/>
        </w:rPr>
        <w:t xml:space="preserve">It may be wise for the provider and/or Support Coordinator to discuss and document the individual’s, family members’, or roommates’ (and </w:t>
      </w:r>
      <w:r w:rsidRPr="00DC555B">
        <w:rPr>
          <w:i/>
          <w:sz w:val="24"/>
          <w:szCs w:val="24"/>
        </w:rPr>
        <w:t>their</w:t>
      </w:r>
      <w:r w:rsidRPr="00DC555B">
        <w:rPr>
          <w:sz w:val="24"/>
          <w:szCs w:val="24"/>
        </w:rPr>
        <w:t xml:space="preserve"> family members’/guardians’, as applicable) understanding of the risks involved with the individual returning to </w:t>
      </w:r>
      <w:r w:rsidR="00F77A73">
        <w:rPr>
          <w:sz w:val="24"/>
          <w:szCs w:val="24"/>
        </w:rPr>
        <w:t>work</w:t>
      </w:r>
      <w:r w:rsidRPr="00DC555B">
        <w:rPr>
          <w:sz w:val="24"/>
          <w:szCs w:val="24"/>
        </w:rPr>
        <w:t>.</w:t>
      </w:r>
    </w:p>
    <w:p w14:paraId="0720A3B5" w14:textId="510C0F7C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56BAF810" w14:textId="4357BCBF" w:rsidR="00DC6869" w:rsidRPr="00DC555B" w:rsidRDefault="00DC6869" w:rsidP="000E5818">
      <w:pPr>
        <w:pStyle w:val="NoSpacing"/>
        <w:rPr>
          <w:sz w:val="24"/>
          <w:szCs w:val="24"/>
        </w:rPr>
      </w:pPr>
      <w:r w:rsidRPr="00DC555B">
        <w:rPr>
          <w:sz w:val="24"/>
          <w:szCs w:val="24"/>
        </w:rPr>
        <w:t>Finally, it may be advantageous for providers and</w:t>
      </w:r>
      <w:r w:rsidR="0054084A">
        <w:rPr>
          <w:sz w:val="24"/>
          <w:szCs w:val="24"/>
        </w:rPr>
        <w:t>/</w:t>
      </w:r>
      <w:r w:rsidRPr="00DC555B">
        <w:rPr>
          <w:sz w:val="24"/>
          <w:szCs w:val="24"/>
        </w:rPr>
        <w:t xml:space="preserve">or Support Coordinators to reach out to individuals’ families or residential providers to discuss measures individuals should take upon returning home after </w:t>
      </w:r>
      <w:r w:rsidR="00F77A73">
        <w:rPr>
          <w:sz w:val="24"/>
          <w:szCs w:val="24"/>
        </w:rPr>
        <w:t>work</w:t>
      </w:r>
      <w:r w:rsidRPr="00DC555B">
        <w:rPr>
          <w:sz w:val="24"/>
          <w:szCs w:val="24"/>
        </w:rPr>
        <w:t xml:space="preserve"> in order to decrease the risk of exposure to other members of the household </w:t>
      </w:r>
      <w:r w:rsidRPr="00DC555B">
        <w:rPr>
          <w:rFonts w:eastAsia="Times New Roman" w:cstheme="minorHAnsi"/>
          <w:sz w:val="24"/>
          <w:szCs w:val="24"/>
        </w:rPr>
        <w:t xml:space="preserve">(e.g., washing hands, washing </w:t>
      </w:r>
      <w:r w:rsidR="00264652">
        <w:rPr>
          <w:rFonts w:eastAsia="Times New Roman" w:cstheme="minorHAnsi"/>
          <w:sz w:val="24"/>
          <w:szCs w:val="24"/>
        </w:rPr>
        <w:t>face coverings</w:t>
      </w:r>
      <w:r w:rsidRPr="00DC555B">
        <w:rPr>
          <w:rFonts w:eastAsia="Times New Roman" w:cstheme="minorHAnsi"/>
          <w:sz w:val="24"/>
          <w:szCs w:val="24"/>
        </w:rPr>
        <w:t>, changing clothes, showering).</w:t>
      </w:r>
    </w:p>
    <w:p w14:paraId="4B435676" w14:textId="2AB624EB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1C68864B" w14:textId="77777777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03EE10B9" w14:textId="3DB117B9" w:rsidR="00A362C5" w:rsidRPr="00DC555B" w:rsidRDefault="00DC555B" w:rsidP="00A362C5">
      <w:pPr>
        <w:rPr>
          <w:sz w:val="24"/>
          <w:szCs w:val="24"/>
        </w:rPr>
      </w:pPr>
      <w:r w:rsidRPr="00DC555B">
        <w:rPr>
          <w:sz w:val="24"/>
          <w:szCs w:val="24"/>
        </w:rPr>
        <w:t>M</w:t>
      </w:r>
      <w:r w:rsidR="005821C0">
        <w:rPr>
          <w:sz w:val="24"/>
          <w:szCs w:val="24"/>
        </w:rPr>
        <w:t>uch m</w:t>
      </w:r>
      <w:r w:rsidRPr="00DC555B">
        <w:rPr>
          <w:sz w:val="24"/>
          <w:szCs w:val="24"/>
        </w:rPr>
        <w:t>ore information is available through the CDC’s overarching COVID-19 website:</w:t>
      </w:r>
    </w:p>
    <w:p w14:paraId="56C02199" w14:textId="200C1A6A" w:rsidR="00DC555B" w:rsidRPr="00DC555B" w:rsidRDefault="00C711CC" w:rsidP="00A362C5">
      <w:pPr>
        <w:rPr>
          <w:sz w:val="24"/>
          <w:szCs w:val="24"/>
        </w:rPr>
      </w:pPr>
      <w:hyperlink r:id="rId29" w:history="1">
        <w:r w:rsidR="00DC555B" w:rsidRPr="00DC555B">
          <w:rPr>
            <w:rStyle w:val="Hyperlink"/>
            <w:sz w:val="24"/>
            <w:szCs w:val="24"/>
          </w:rPr>
          <w:t>https://www.cdc.gov/coronavirus/2019-ncov/your-health/index.html</w:t>
        </w:r>
      </w:hyperlink>
    </w:p>
    <w:p w14:paraId="0B5E04FD" w14:textId="77777777" w:rsidR="00DC555B" w:rsidRPr="00A362C5" w:rsidRDefault="00DC555B" w:rsidP="00A362C5">
      <w:pPr>
        <w:rPr>
          <w:sz w:val="24"/>
          <w:szCs w:val="24"/>
        </w:rPr>
      </w:pPr>
    </w:p>
    <w:p w14:paraId="5F042D9F" w14:textId="77777777" w:rsidR="00A362C5" w:rsidRDefault="00A362C5">
      <w:pPr>
        <w:rPr>
          <w:sz w:val="24"/>
          <w:szCs w:val="24"/>
        </w:rPr>
      </w:pPr>
    </w:p>
    <w:p w14:paraId="3E57113E" w14:textId="77777777" w:rsidR="00A362C5" w:rsidRDefault="00A362C5">
      <w:pPr>
        <w:rPr>
          <w:sz w:val="24"/>
          <w:szCs w:val="24"/>
        </w:rPr>
      </w:pPr>
    </w:p>
    <w:p w14:paraId="2D3D4141" w14:textId="77777777" w:rsidR="00A362C5" w:rsidRPr="003366C8" w:rsidRDefault="00A362C5">
      <w:pPr>
        <w:rPr>
          <w:sz w:val="24"/>
          <w:szCs w:val="24"/>
        </w:rPr>
      </w:pPr>
    </w:p>
    <w:p w14:paraId="21FD2A44" w14:textId="77777777" w:rsidR="00A362C5" w:rsidRDefault="00A362C5"/>
    <w:sectPr w:rsidR="00A362C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8E5A" w14:textId="77777777" w:rsidR="00C711CC" w:rsidRDefault="00C711CC" w:rsidP="00825696">
      <w:pPr>
        <w:spacing w:after="0" w:line="240" w:lineRule="auto"/>
      </w:pPr>
      <w:r>
        <w:separator/>
      </w:r>
    </w:p>
  </w:endnote>
  <w:endnote w:type="continuationSeparator" w:id="0">
    <w:p w14:paraId="5A34FFE7" w14:textId="77777777" w:rsidR="00C711CC" w:rsidRDefault="00C711CC" w:rsidP="0082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60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AFD87" w14:textId="0A8B1997" w:rsidR="002069CF" w:rsidRDefault="004E3EC7">
        <w:pPr>
          <w:pStyle w:val="Footer"/>
        </w:pPr>
        <w:r>
          <w:t>9</w:t>
        </w:r>
        <w:r w:rsidR="002069CF">
          <w:t>/</w:t>
        </w:r>
        <w:r>
          <w:t>1</w:t>
        </w:r>
        <w:r w:rsidR="00B460D1">
          <w:t>5</w:t>
        </w:r>
        <w:r w:rsidR="002069CF">
          <w:t>/20</w:t>
        </w:r>
        <w:r w:rsidR="002069CF">
          <w:tab/>
        </w:r>
        <w:r w:rsidR="002069CF">
          <w:tab/>
        </w:r>
        <w:r w:rsidR="002069CF">
          <w:fldChar w:fldCharType="begin"/>
        </w:r>
        <w:r w:rsidR="002069CF">
          <w:instrText xml:space="preserve"> PAGE   \* MERGEFORMAT </w:instrText>
        </w:r>
        <w:r w:rsidR="002069CF">
          <w:fldChar w:fldCharType="separate"/>
        </w:r>
        <w:r w:rsidR="00FE4036">
          <w:rPr>
            <w:noProof/>
          </w:rPr>
          <w:t>7</w:t>
        </w:r>
        <w:r w:rsidR="002069CF">
          <w:rPr>
            <w:noProof/>
          </w:rPr>
          <w:fldChar w:fldCharType="end"/>
        </w:r>
      </w:p>
    </w:sdtContent>
  </w:sdt>
  <w:p w14:paraId="1F3D0DEB" w14:textId="77777777" w:rsidR="002069CF" w:rsidRDefault="00206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7551" w14:textId="77777777" w:rsidR="00C711CC" w:rsidRDefault="00C711CC" w:rsidP="00825696">
      <w:pPr>
        <w:spacing w:after="0" w:line="240" w:lineRule="auto"/>
      </w:pPr>
      <w:r>
        <w:separator/>
      </w:r>
    </w:p>
  </w:footnote>
  <w:footnote w:type="continuationSeparator" w:id="0">
    <w:p w14:paraId="292DA101" w14:textId="77777777" w:rsidR="00C711CC" w:rsidRDefault="00C711CC" w:rsidP="0082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83D"/>
    <w:multiLevelType w:val="multilevel"/>
    <w:tmpl w:val="55D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163E"/>
    <w:multiLevelType w:val="hybridMultilevel"/>
    <w:tmpl w:val="EB8C0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81"/>
    <w:multiLevelType w:val="hybridMultilevel"/>
    <w:tmpl w:val="6C324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7DC"/>
    <w:multiLevelType w:val="hybridMultilevel"/>
    <w:tmpl w:val="F7B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20A"/>
    <w:multiLevelType w:val="hybridMultilevel"/>
    <w:tmpl w:val="5BCE7DDC"/>
    <w:lvl w:ilvl="0" w:tplc="D9A8ADB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C6BC5"/>
    <w:multiLevelType w:val="hybridMultilevel"/>
    <w:tmpl w:val="223E198E"/>
    <w:lvl w:ilvl="0" w:tplc="22941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0349"/>
    <w:multiLevelType w:val="hybridMultilevel"/>
    <w:tmpl w:val="699CE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1732"/>
    <w:multiLevelType w:val="multilevel"/>
    <w:tmpl w:val="F952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A425E"/>
    <w:multiLevelType w:val="hybridMultilevel"/>
    <w:tmpl w:val="4A12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5DEC"/>
    <w:multiLevelType w:val="hybridMultilevel"/>
    <w:tmpl w:val="07DE4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323B"/>
    <w:multiLevelType w:val="hybridMultilevel"/>
    <w:tmpl w:val="05B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30F"/>
    <w:multiLevelType w:val="hybridMultilevel"/>
    <w:tmpl w:val="AD225DC8"/>
    <w:lvl w:ilvl="0" w:tplc="8F9CD8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6747"/>
    <w:multiLevelType w:val="hybridMultilevel"/>
    <w:tmpl w:val="91340FA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91FD0"/>
    <w:multiLevelType w:val="hybridMultilevel"/>
    <w:tmpl w:val="C0702F4A"/>
    <w:lvl w:ilvl="0" w:tplc="C54C9AD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37FB9"/>
    <w:multiLevelType w:val="hybridMultilevel"/>
    <w:tmpl w:val="A2C86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1431E1A"/>
    <w:multiLevelType w:val="multilevel"/>
    <w:tmpl w:val="004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E2098"/>
    <w:multiLevelType w:val="hybridMultilevel"/>
    <w:tmpl w:val="51CC5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75DC3"/>
    <w:multiLevelType w:val="hybridMultilevel"/>
    <w:tmpl w:val="8C007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759A"/>
    <w:multiLevelType w:val="multilevel"/>
    <w:tmpl w:val="BBC89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3119E"/>
    <w:multiLevelType w:val="hybridMultilevel"/>
    <w:tmpl w:val="1D22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5CAB"/>
    <w:multiLevelType w:val="hybridMultilevel"/>
    <w:tmpl w:val="963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54480"/>
    <w:multiLevelType w:val="hybridMultilevel"/>
    <w:tmpl w:val="506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D6B"/>
    <w:multiLevelType w:val="hybridMultilevel"/>
    <w:tmpl w:val="D96E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4F76"/>
    <w:multiLevelType w:val="hybridMultilevel"/>
    <w:tmpl w:val="B80A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43E5F"/>
    <w:multiLevelType w:val="multilevel"/>
    <w:tmpl w:val="F1F6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B7F1E"/>
    <w:multiLevelType w:val="hybridMultilevel"/>
    <w:tmpl w:val="93DE1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0C03"/>
    <w:multiLevelType w:val="hybridMultilevel"/>
    <w:tmpl w:val="24A6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87ACB"/>
    <w:multiLevelType w:val="hybridMultilevel"/>
    <w:tmpl w:val="4002000A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0A99"/>
    <w:multiLevelType w:val="multilevel"/>
    <w:tmpl w:val="8EB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8588E"/>
    <w:multiLevelType w:val="hybridMultilevel"/>
    <w:tmpl w:val="019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F3F7D"/>
    <w:multiLevelType w:val="hybridMultilevel"/>
    <w:tmpl w:val="DA48BD2A"/>
    <w:lvl w:ilvl="0" w:tplc="FF9E0F50">
      <w:start w:val="1"/>
      <w:numFmt w:val="lowerLetter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3A04B18"/>
    <w:multiLevelType w:val="hybridMultilevel"/>
    <w:tmpl w:val="51524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66750"/>
    <w:multiLevelType w:val="hybridMultilevel"/>
    <w:tmpl w:val="5A9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95CAA"/>
    <w:multiLevelType w:val="hybridMultilevel"/>
    <w:tmpl w:val="33ACA164"/>
    <w:lvl w:ilvl="0" w:tplc="FCAE319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C11CC"/>
    <w:multiLevelType w:val="hybridMultilevel"/>
    <w:tmpl w:val="08DA1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7467A"/>
    <w:multiLevelType w:val="hybridMultilevel"/>
    <w:tmpl w:val="D9F40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21F83"/>
    <w:multiLevelType w:val="hybridMultilevel"/>
    <w:tmpl w:val="56B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A153A"/>
    <w:multiLevelType w:val="hybridMultilevel"/>
    <w:tmpl w:val="053C3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D6312"/>
    <w:multiLevelType w:val="hybridMultilevel"/>
    <w:tmpl w:val="A2485330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D43"/>
    <w:multiLevelType w:val="hybridMultilevel"/>
    <w:tmpl w:val="1C82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E68C3"/>
    <w:multiLevelType w:val="hybridMultilevel"/>
    <w:tmpl w:val="B9A2EFE8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60A3"/>
    <w:multiLevelType w:val="multilevel"/>
    <w:tmpl w:val="43C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28"/>
  </w:num>
  <w:num w:numId="5">
    <w:abstractNumId w:val="0"/>
  </w:num>
  <w:num w:numId="6">
    <w:abstractNumId w:val="24"/>
  </w:num>
  <w:num w:numId="7">
    <w:abstractNumId w:val="40"/>
  </w:num>
  <w:num w:numId="8">
    <w:abstractNumId w:val="8"/>
  </w:num>
  <w:num w:numId="9">
    <w:abstractNumId w:val="38"/>
  </w:num>
  <w:num w:numId="10">
    <w:abstractNumId w:val="23"/>
  </w:num>
  <w:num w:numId="11">
    <w:abstractNumId w:val="16"/>
  </w:num>
  <w:num w:numId="12">
    <w:abstractNumId w:val="17"/>
  </w:num>
  <w:num w:numId="13">
    <w:abstractNumId w:val="2"/>
  </w:num>
  <w:num w:numId="14">
    <w:abstractNumId w:val="10"/>
  </w:num>
  <w:num w:numId="15">
    <w:abstractNumId w:val="12"/>
  </w:num>
  <w:num w:numId="16">
    <w:abstractNumId w:val="30"/>
  </w:num>
  <w:num w:numId="17">
    <w:abstractNumId w:val="22"/>
  </w:num>
  <w:num w:numId="18">
    <w:abstractNumId w:val="20"/>
  </w:num>
  <w:num w:numId="19">
    <w:abstractNumId w:val="39"/>
  </w:num>
  <w:num w:numId="20">
    <w:abstractNumId w:val="36"/>
  </w:num>
  <w:num w:numId="21">
    <w:abstractNumId w:val="4"/>
  </w:num>
  <w:num w:numId="22">
    <w:abstractNumId w:val="35"/>
  </w:num>
  <w:num w:numId="23">
    <w:abstractNumId w:val="3"/>
  </w:num>
  <w:num w:numId="24">
    <w:abstractNumId w:val="29"/>
  </w:num>
  <w:num w:numId="25">
    <w:abstractNumId w:val="1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32"/>
  </w:num>
  <w:num w:numId="31">
    <w:abstractNumId w:val="41"/>
  </w:num>
  <w:num w:numId="32">
    <w:abstractNumId w:val="34"/>
  </w:num>
  <w:num w:numId="33">
    <w:abstractNumId w:val="6"/>
  </w:num>
  <w:num w:numId="34">
    <w:abstractNumId w:val="15"/>
  </w:num>
  <w:num w:numId="35">
    <w:abstractNumId w:val="18"/>
  </w:num>
  <w:num w:numId="36">
    <w:abstractNumId w:val="7"/>
  </w:num>
  <w:num w:numId="37">
    <w:abstractNumId w:val="9"/>
  </w:num>
  <w:num w:numId="38">
    <w:abstractNumId w:val="25"/>
  </w:num>
  <w:num w:numId="39">
    <w:abstractNumId w:val="19"/>
  </w:num>
  <w:num w:numId="40">
    <w:abstractNumId w:val="1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5"/>
    <w:rsid w:val="00040B4D"/>
    <w:rsid w:val="00044BF9"/>
    <w:rsid w:val="00077BF2"/>
    <w:rsid w:val="00081459"/>
    <w:rsid w:val="0009428C"/>
    <w:rsid w:val="000E5818"/>
    <w:rsid w:val="00124342"/>
    <w:rsid w:val="001677AE"/>
    <w:rsid w:val="00182BB0"/>
    <w:rsid w:val="001A629F"/>
    <w:rsid w:val="0020414A"/>
    <w:rsid w:val="002069CF"/>
    <w:rsid w:val="00256B41"/>
    <w:rsid w:val="00264652"/>
    <w:rsid w:val="0027482E"/>
    <w:rsid w:val="00284BF5"/>
    <w:rsid w:val="002876B7"/>
    <w:rsid w:val="002E6EDF"/>
    <w:rsid w:val="003366C8"/>
    <w:rsid w:val="0036238A"/>
    <w:rsid w:val="003F0DB2"/>
    <w:rsid w:val="00404737"/>
    <w:rsid w:val="00441C3B"/>
    <w:rsid w:val="004900B0"/>
    <w:rsid w:val="004A686C"/>
    <w:rsid w:val="004C0F46"/>
    <w:rsid w:val="004E3EC7"/>
    <w:rsid w:val="004E6C38"/>
    <w:rsid w:val="0054084A"/>
    <w:rsid w:val="005817F7"/>
    <w:rsid w:val="005821C0"/>
    <w:rsid w:val="005849CB"/>
    <w:rsid w:val="005853BE"/>
    <w:rsid w:val="0058716D"/>
    <w:rsid w:val="005E3BB9"/>
    <w:rsid w:val="005F674D"/>
    <w:rsid w:val="00621A84"/>
    <w:rsid w:val="00654DDF"/>
    <w:rsid w:val="006552C2"/>
    <w:rsid w:val="0065662B"/>
    <w:rsid w:val="006677C5"/>
    <w:rsid w:val="00676AE9"/>
    <w:rsid w:val="00714837"/>
    <w:rsid w:val="00723A94"/>
    <w:rsid w:val="007769C8"/>
    <w:rsid w:val="00792831"/>
    <w:rsid w:val="0079337A"/>
    <w:rsid w:val="007B2B19"/>
    <w:rsid w:val="00805914"/>
    <w:rsid w:val="00825696"/>
    <w:rsid w:val="00841BCA"/>
    <w:rsid w:val="008C6C92"/>
    <w:rsid w:val="008D18C6"/>
    <w:rsid w:val="008E3D4C"/>
    <w:rsid w:val="008E5541"/>
    <w:rsid w:val="008F6E01"/>
    <w:rsid w:val="0091147A"/>
    <w:rsid w:val="0091412D"/>
    <w:rsid w:val="009205D5"/>
    <w:rsid w:val="00972BE6"/>
    <w:rsid w:val="00991275"/>
    <w:rsid w:val="009A30FE"/>
    <w:rsid w:val="009C1A15"/>
    <w:rsid w:val="009D7605"/>
    <w:rsid w:val="00A07A9F"/>
    <w:rsid w:val="00A27481"/>
    <w:rsid w:val="00A362C5"/>
    <w:rsid w:val="00A41DF7"/>
    <w:rsid w:val="00A43BFD"/>
    <w:rsid w:val="00AE1011"/>
    <w:rsid w:val="00B04D14"/>
    <w:rsid w:val="00B460D1"/>
    <w:rsid w:val="00BB3633"/>
    <w:rsid w:val="00C075D9"/>
    <w:rsid w:val="00C711CC"/>
    <w:rsid w:val="00C73F7F"/>
    <w:rsid w:val="00CD1E57"/>
    <w:rsid w:val="00D937F9"/>
    <w:rsid w:val="00DC555B"/>
    <w:rsid w:val="00DC6869"/>
    <w:rsid w:val="00DD4DBA"/>
    <w:rsid w:val="00E375CF"/>
    <w:rsid w:val="00E82889"/>
    <w:rsid w:val="00EE215E"/>
    <w:rsid w:val="00F23E64"/>
    <w:rsid w:val="00F42F50"/>
    <w:rsid w:val="00F71A63"/>
    <w:rsid w:val="00F77A73"/>
    <w:rsid w:val="00FB2691"/>
    <w:rsid w:val="00FB6EED"/>
    <w:rsid w:val="00FD2FF3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8B2C"/>
  <w15:chartTrackingRefBased/>
  <w15:docId w15:val="{35DAB5BC-D17D-4E1D-B602-4353D37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15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C1A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A1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21A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1A84"/>
    <w:rPr>
      <w:b/>
      <w:bCs/>
    </w:rPr>
  </w:style>
  <w:style w:type="paragraph" w:styleId="NoSpacing">
    <w:name w:val="No Spacing"/>
    <w:uiPriority w:val="1"/>
    <w:qFormat/>
    <w:rsid w:val="005849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6E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96"/>
  </w:style>
  <w:style w:type="paragraph" w:styleId="Footer">
    <w:name w:val="footer"/>
    <w:basedOn w:val="Normal"/>
    <w:link w:val="FooterChar"/>
    <w:uiPriority w:val="99"/>
    <w:unhideWhenUsed/>
    <w:rsid w:val="0082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96"/>
  </w:style>
  <w:style w:type="character" w:styleId="CommentReference">
    <w:name w:val="annotation reference"/>
    <w:basedOn w:val="DefaultParagraphFont"/>
    <w:uiPriority w:val="99"/>
    <w:semiHidden/>
    <w:unhideWhenUsed/>
    <w:rsid w:val="0058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prevent-getting-sick/social-distancing.html" TargetMode="External"/><Relationship Id="rId18" Type="http://schemas.openxmlformats.org/officeDocument/2006/relationships/hyperlink" Target="http://www.dbhds.virginia.gov/office-of-integrated-health" TargetMode="External"/><Relationship Id="rId26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if-you-are-sick/end-home-isol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handwashing/index.html" TargetMode="External"/><Relationship Id="rId17" Type="http://schemas.openxmlformats.org/officeDocument/2006/relationships/hyperlink" Target="https://www.cdc.gov/coronavirus/2019-ncov/prevent-getting-sick/prevention.html" TargetMode="External"/><Relationship Id="rId25" Type="http://schemas.openxmlformats.org/officeDocument/2006/relationships/hyperlink" Target="https://www.cdc.gov/coronavirus/2019-ncov/symptoms-testing/symptom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if-you-are-sick/quarantine.html" TargetMode="External"/><Relationship Id="rId20" Type="http://schemas.openxmlformats.org/officeDocument/2006/relationships/hyperlink" Target="https://www.cdc.gov/coronavirus/2019-ncov/community/office-buildings.html" TargetMode="External"/><Relationship Id="rId29" Type="http://schemas.openxmlformats.org/officeDocument/2006/relationships/hyperlink" Target="https://www.cdc.gov/coronavirus/2019-ncov/your-health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prevent-getting-sick/diy-cloth-face-coverings.html" TargetMode="External"/><Relationship Id="rId24" Type="http://schemas.openxmlformats.org/officeDocument/2006/relationships/hyperlink" Target="https://www.cdc.gov/coronavirus/2019-ncov/community/general-business-faq.html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vent-getting-sick/social-distancing.html" TargetMode="External"/><Relationship Id="rId23" Type="http://schemas.openxmlformats.org/officeDocument/2006/relationships/hyperlink" Target="https://www.vdh.virginia.gov/content/uploads/sites/182/2020/06/Visitor-Screening.pdf" TargetMode="External"/><Relationship Id="rId2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0" Type="http://schemas.openxmlformats.org/officeDocument/2006/relationships/hyperlink" Target="https://www.governor.virginia.gov/newsroom/all-releases/2020/may/headline-857020-en.html" TargetMode="External"/><Relationship Id="rId19" Type="http://schemas.openxmlformats.org/officeDocument/2006/relationships/hyperlink" Target="https://www.cdc.gov/coronavirus/2019-ncov/travelers/travel-in-the-u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disinfecting-your-home.html" TargetMode="External"/><Relationship Id="rId14" Type="http://schemas.openxmlformats.org/officeDocument/2006/relationships/hyperlink" Target="https://www.cdc.gov/flu/professionals/infectioncontrol/resphygiene.htm" TargetMode="External"/><Relationship Id="rId22" Type="http://schemas.openxmlformats.org/officeDocument/2006/relationships/hyperlink" Target="https://www.vdh.virginia.gov/content/uploads/sites/182/2020/06/Employee-Screening.pdf" TargetMode="External"/><Relationship Id="rId27" Type="http://schemas.openxmlformats.org/officeDocument/2006/relationships/hyperlink" Target="https://www.cdc.gov/coronavirus/2019-ncov/need-extra-precautions/people-with-disabilities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doli.virginia.gov/wp-content/uploads/2020/07/RIS-filed-RTD-Final-ETS-7.24.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F3F3A8DC04CBC8D450E389438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C244-E3B8-4BEF-A9A2-4B929171ECF5}"/>
      </w:docPartPr>
      <w:docPartBody>
        <w:p w:rsidR="00AD6DC0" w:rsidRDefault="00AD6DC0" w:rsidP="00AD6DC0">
          <w:pPr>
            <w:pStyle w:val="FDDF3F3A8DC04CBC8D450E3894388522"/>
          </w:pPr>
          <w:r w:rsidRPr="00E170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0"/>
    <w:rsid w:val="000B6119"/>
    <w:rsid w:val="001977ED"/>
    <w:rsid w:val="00360426"/>
    <w:rsid w:val="00493C44"/>
    <w:rsid w:val="00536BAB"/>
    <w:rsid w:val="009C53D9"/>
    <w:rsid w:val="00A1201E"/>
    <w:rsid w:val="00AD6DC0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C0"/>
    <w:rPr>
      <w:color w:val="808080"/>
    </w:rPr>
  </w:style>
  <w:style w:type="paragraph" w:customStyle="1" w:styleId="290EB0DE47854E82B1D643E37AE51603">
    <w:name w:val="290EB0DE47854E82B1D643E37AE51603"/>
    <w:rsid w:val="00AD6DC0"/>
  </w:style>
  <w:style w:type="paragraph" w:customStyle="1" w:styleId="6391075C520E4E5097C612F787AB3C20">
    <w:name w:val="6391075C520E4E5097C612F787AB3C20"/>
    <w:rsid w:val="00AD6DC0"/>
  </w:style>
  <w:style w:type="paragraph" w:customStyle="1" w:styleId="A9B0BF0876FA4661A3CF3149D96D1134">
    <w:name w:val="A9B0BF0876FA4661A3CF3149D96D1134"/>
    <w:rsid w:val="00AD6DC0"/>
  </w:style>
  <w:style w:type="paragraph" w:customStyle="1" w:styleId="595BAEB12B334481A9A9D5FC532F4193">
    <w:name w:val="595BAEB12B334481A9A9D5FC532F4193"/>
    <w:rsid w:val="00AD6DC0"/>
  </w:style>
  <w:style w:type="paragraph" w:customStyle="1" w:styleId="B16EE29E843D499A94EA8BA098D18581">
    <w:name w:val="B16EE29E843D499A94EA8BA098D18581"/>
    <w:rsid w:val="00AD6DC0"/>
  </w:style>
  <w:style w:type="paragraph" w:customStyle="1" w:styleId="DB5654BD674D4B219FC2B664B77ED95C">
    <w:name w:val="DB5654BD674D4B219FC2B664B77ED95C"/>
    <w:rsid w:val="00AD6DC0"/>
  </w:style>
  <w:style w:type="paragraph" w:customStyle="1" w:styleId="2F576D924D7448A2AF30CDBD0BCD7C6F">
    <w:name w:val="2F576D924D7448A2AF30CDBD0BCD7C6F"/>
    <w:rsid w:val="00AD6DC0"/>
  </w:style>
  <w:style w:type="paragraph" w:customStyle="1" w:styleId="9578B3C80A04441EA99B9D581E3DC932">
    <w:name w:val="9578B3C80A04441EA99B9D581E3DC932"/>
    <w:rsid w:val="00AD6DC0"/>
  </w:style>
  <w:style w:type="paragraph" w:customStyle="1" w:styleId="0A12E0C04DA3453EBDBA7ABE77E6D167">
    <w:name w:val="0A12E0C04DA3453EBDBA7ABE77E6D167"/>
    <w:rsid w:val="00AD6DC0"/>
  </w:style>
  <w:style w:type="paragraph" w:customStyle="1" w:styleId="FDDF3F3A8DC04CBC8D450E3894388522">
    <w:name w:val="FDDF3F3A8DC04CBC8D450E3894388522"/>
    <w:rsid w:val="00AD6DC0"/>
  </w:style>
  <w:style w:type="paragraph" w:customStyle="1" w:styleId="025CC7A8573A4C5DADAD85E41AC6DC99">
    <w:name w:val="025CC7A8573A4C5DADAD85E41AC6DC99"/>
    <w:rsid w:val="00AD6DC0"/>
  </w:style>
  <w:style w:type="paragraph" w:customStyle="1" w:styleId="7C4079397F9343B286281DA1451162AE">
    <w:name w:val="7C4079397F9343B286281DA1451162AE"/>
    <w:rsid w:val="00AD6DC0"/>
  </w:style>
  <w:style w:type="paragraph" w:customStyle="1" w:styleId="479B40078FAD40ED87E84AB3B3619F70">
    <w:name w:val="479B40078FAD40ED87E84AB3B3619F70"/>
    <w:rsid w:val="00AD6DC0"/>
  </w:style>
  <w:style w:type="paragraph" w:customStyle="1" w:styleId="A48060C116244A75BBF6175EAEDA7788">
    <w:name w:val="A48060C116244A75BBF6175EAEDA7788"/>
    <w:rsid w:val="00AD6DC0"/>
  </w:style>
  <w:style w:type="paragraph" w:customStyle="1" w:styleId="10DAB107D9764D51A166EA5350DF628C">
    <w:name w:val="10DAB107D9764D51A166EA5350DF628C"/>
    <w:rsid w:val="00AD6DC0"/>
  </w:style>
  <w:style w:type="paragraph" w:customStyle="1" w:styleId="0D587BBAEF224031B4C1F1B09F0F67E1">
    <w:name w:val="0D587BBAEF224031B4C1F1B09F0F67E1"/>
    <w:rsid w:val="00AD6DC0"/>
  </w:style>
  <w:style w:type="paragraph" w:customStyle="1" w:styleId="9B04768AA6D3461FBA3506194D40B947">
    <w:name w:val="9B04768AA6D3461FBA3506194D40B947"/>
    <w:rsid w:val="00AD6DC0"/>
  </w:style>
  <w:style w:type="paragraph" w:customStyle="1" w:styleId="17608281A1C848ADA3CBD3A3A1568AF1">
    <w:name w:val="17608281A1C848ADA3CBD3A3A1568AF1"/>
    <w:rsid w:val="00AD6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7032-2723-4AE5-A94E-CBA6652A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Traver, Dawn (DBHDS)</dc:creator>
  <cp:keywords/>
  <dc:description/>
  <cp:lastModifiedBy>Traver, Dawn (DBHDS)</cp:lastModifiedBy>
  <cp:revision>3</cp:revision>
  <dcterms:created xsi:type="dcterms:W3CDTF">2020-09-15T20:38:00Z</dcterms:created>
  <dcterms:modified xsi:type="dcterms:W3CDTF">2020-09-15T20:44:00Z</dcterms:modified>
</cp:coreProperties>
</file>